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F9CAB" w14:textId="77777777" w:rsidR="00A61B34" w:rsidRPr="00993161" w:rsidRDefault="00A61B34" w:rsidP="00A61B34">
      <w:pPr>
        <w:pStyle w:val="CH1"/>
        <w:spacing w:before="0"/>
        <w:rPr>
          <w:i/>
          <w:sz w:val="20"/>
          <w:szCs w:val="20"/>
          <w:lang w:val="fr-FR"/>
        </w:rPr>
      </w:pPr>
      <w:r w:rsidRPr="00993161">
        <w:rPr>
          <w:lang w:val="fr-FR"/>
        </w:rPr>
        <w:tab/>
      </w:r>
      <w:r w:rsidRPr="00993161">
        <w:rPr>
          <w:lang w:val="fr-FR"/>
        </w:rPr>
        <w:tab/>
        <w:t xml:space="preserve">BC-15/22 : Programme de partenariats de la Convention de Bâle </w:t>
      </w:r>
    </w:p>
    <w:p w14:paraId="246A53E5" w14:textId="77777777" w:rsidR="00A61B34" w:rsidRPr="00993161" w:rsidRDefault="00A61B34" w:rsidP="00A61B34">
      <w:pPr>
        <w:pStyle w:val="NormalNonumber"/>
        <w:rPr>
          <w:b/>
          <w:lang w:val="fr-FR"/>
        </w:rPr>
      </w:pPr>
      <w:r w:rsidRPr="00993161">
        <w:rPr>
          <w:i/>
          <w:lang w:val="fr-FR"/>
        </w:rPr>
        <w:tab/>
        <w:t xml:space="preserve">La Conférence des Parties, </w:t>
      </w:r>
    </w:p>
    <w:p w14:paraId="1E2130C4" w14:textId="77777777" w:rsidR="00A61B34" w:rsidRPr="00993161" w:rsidRDefault="00A61B34" w:rsidP="00A61B34">
      <w:pPr>
        <w:pStyle w:val="CH2"/>
        <w:ind w:left="2494"/>
        <w:jc w:val="center"/>
        <w:rPr>
          <w:b w:val="0"/>
          <w:lang w:val="fr-FR"/>
        </w:rPr>
      </w:pPr>
      <w:r w:rsidRPr="00993161">
        <w:rPr>
          <w:lang w:val="fr-FR"/>
        </w:rPr>
        <w:t>I</w:t>
      </w:r>
    </w:p>
    <w:p w14:paraId="7A5887FF" w14:textId="77777777" w:rsidR="00A61B34" w:rsidRPr="00993161" w:rsidRDefault="00A61B34" w:rsidP="00A61B34">
      <w:pPr>
        <w:pStyle w:val="CH2"/>
        <w:spacing w:before="80"/>
        <w:ind w:firstLine="0"/>
        <w:jc w:val="center"/>
        <w:rPr>
          <w:b w:val="0"/>
          <w:lang w:val="fr-FR"/>
        </w:rPr>
      </w:pPr>
      <w:r w:rsidRPr="00993161">
        <w:rPr>
          <w:lang w:val="fr-FR"/>
        </w:rPr>
        <w:t xml:space="preserve">Partenariat complémentaire au Partenariat pour une action </w:t>
      </w:r>
      <w:r w:rsidRPr="00993161">
        <w:rPr>
          <w:lang w:val="fr-FR"/>
        </w:rPr>
        <w:br/>
        <w:t>sur les équipements informatiques</w:t>
      </w:r>
    </w:p>
    <w:p w14:paraId="316635B4" w14:textId="77777777" w:rsidR="00A61B34" w:rsidRPr="00993161" w:rsidRDefault="00A61B34" w:rsidP="00A61B34">
      <w:pPr>
        <w:pStyle w:val="NormalNonumber"/>
        <w:rPr>
          <w:i/>
          <w:lang w:val="fr-FR"/>
        </w:rPr>
      </w:pPr>
      <w:r w:rsidRPr="00993161">
        <w:rPr>
          <w:iCs/>
          <w:lang w:val="fr-FR"/>
        </w:rPr>
        <w:tab/>
        <w:t>1.</w:t>
      </w:r>
      <w:r w:rsidRPr="00993161">
        <w:rPr>
          <w:iCs/>
          <w:lang w:val="fr-FR"/>
        </w:rPr>
        <w:tab/>
      </w:r>
      <w:r w:rsidRPr="00993161">
        <w:rPr>
          <w:i/>
          <w:lang w:val="fr-FR"/>
        </w:rPr>
        <w:t>Se félicite</w:t>
      </w:r>
      <w:r w:rsidRPr="00993161">
        <w:rPr>
          <w:lang w:val="fr-FR"/>
        </w:rPr>
        <w:t xml:space="preserve"> des activités entreprises par les centres régionaux et centres de coordination de la Convention de Bâle et les autres membres du groupe de travail du Partenariat complémentaire au Partenariat pour une action sur les équipements informatiques (ci-après dénommé « le Partenariat ») pour la mise en œuvre de son programme de travail</w:t>
      </w:r>
      <w:r w:rsidRPr="00993161">
        <w:rPr>
          <w:szCs w:val="18"/>
          <w:vertAlign w:val="superscript"/>
          <w:lang w:val="fr-FR"/>
        </w:rPr>
        <w:footnoteReference w:id="1"/>
      </w:r>
      <w:r w:rsidRPr="00993161">
        <w:rPr>
          <w:lang w:val="fr-FR"/>
        </w:rPr>
        <w:t xml:space="preserve"> ; </w:t>
      </w:r>
    </w:p>
    <w:p w14:paraId="3926FBCE" w14:textId="77777777" w:rsidR="00A61B34" w:rsidRPr="00993161" w:rsidRDefault="00A61B34" w:rsidP="00A61B34">
      <w:pPr>
        <w:pStyle w:val="NormalNonumber"/>
        <w:rPr>
          <w:lang w:val="fr-FR"/>
        </w:rPr>
      </w:pPr>
      <w:r w:rsidRPr="00993161">
        <w:rPr>
          <w:iCs/>
          <w:lang w:val="fr-FR"/>
        </w:rPr>
        <w:tab/>
        <w:t>2.</w:t>
      </w:r>
      <w:r w:rsidRPr="00993161">
        <w:rPr>
          <w:iCs/>
          <w:lang w:val="fr-FR"/>
        </w:rPr>
        <w:tab/>
      </w:r>
      <w:r w:rsidRPr="00993161">
        <w:rPr>
          <w:i/>
          <w:lang w:val="fr-FR"/>
        </w:rPr>
        <w:t>Adopte</w:t>
      </w:r>
      <w:r w:rsidRPr="00993161">
        <w:rPr>
          <w:lang w:val="fr-FR"/>
        </w:rPr>
        <w:t xml:space="preserve"> les modifications du mandat du Partenariat</w:t>
      </w:r>
      <w:r w:rsidRPr="00993161">
        <w:rPr>
          <w:szCs w:val="18"/>
          <w:vertAlign w:val="superscript"/>
          <w:lang w:val="fr-FR"/>
        </w:rPr>
        <w:footnoteReference w:id="2"/>
      </w:r>
      <w:r w:rsidRPr="00993161">
        <w:rPr>
          <w:lang w:val="fr-FR"/>
        </w:rPr>
        <w:t>, notamment le nouveau nom du Partenariat, et le programme de travail pour 2022–2023 du groupe de travail du Partenariat</w:t>
      </w:r>
      <w:r w:rsidRPr="00993161">
        <w:rPr>
          <w:szCs w:val="18"/>
          <w:vertAlign w:val="superscript"/>
          <w:lang w:val="fr-FR"/>
        </w:rPr>
        <w:footnoteReference w:id="3"/>
      </w:r>
      <w:r w:rsidRPr="00993161">
        <w:rPr>
          <w:lang w:val="fr-FR"/>
        </w:rPr>
        <w:t> ;</w:t>
      </w:r>
    </w:p>
    <w:p w14:paraId="2796D744" w14:textId="77777777" w:rsidR="00A61B34" w:rsidRDefault="00A61B34" w:rsidP="00A61B34">
      <w:pPr>
        <w:pStyle w:val="NormalNonumber"/>
        <w:rPr>
          <w:iCs/>
          <w:lang w:val="fr-FR"/>
        </w:rPr>
      </w:pPr>
      <w:bookmarkStart w:id="0" w:name="_Hlk106798468"/>
      <w:r w:rsidRPr="00993161">
        <w:rPr>
          <w:iCs/>
          <w:lang w:val="fr-FR"/>
        </w:rPr>
        <w:tab/>
        <w:t>3.</w:t>
      </w:r>
      <w:r w:rsidRPr="00993161">
        <w:rPr>
          <w:iCs/>
          <w:lang w:val="fr-FR"/>
        </w:rPr>
        <w:tab/>
      </w:r>
      <w:r w:rsidRPr="00993161">
        <w:rPr>
          <w:i/>
          <w:lang w:val="fr-FR"/>
        </w:rPr>
        <w:t>Invite</w:t>
      </w:r>
      <w:r w:rsidRPr="00993161">
        <w:rPr>
          <w:lang w:val="fr-FR"/>
        </w:rPr>
        <w:t xml:space="preserve"> les Parties, les signataires et toutes les autres parties prenantes, y compris les fabricants, recycleurs, rénovateurs, milieux universitaires, plateformes compétentes en matière de déchets d’équipements électriques et électroniques, organisations non gouvernementales et intergouvernementales, et les anciens membres du Partenariat pour une action sur les équipements informatiques, à communiquer au Secrétariat le 31 août 2022 au plus tard, leur souhait d’être admis en tant que membre du groupe de travail du Partenariat ;</w:t>
      </w:r>
      <w:bookmarkEnd w:id="0"/>
      <w:r w:rsidRPr="00993161">
        <w:rPr>
          <w:iCs/>
          <w:lang w:val="fr-FR"/>
        </w:rPr>
        <w:tab/>
      </w:r>
    </w:p>
    <w:p w14:paraId="60CD25D7" w14:textId="77777777" w:rsidR="00A61B34" w:rsidRPr="00993161" w:rsidRDefault="00A61B34" w:rsidP="00A61B34">
      <w:pPr>
        <w:pStyle w:val="NormalNonumber"/>
        <w:rPr>
          <w:lang w:val="fr-FR"/>
        </w:rPr>
      </w:pPr>
      <w:r>
        <w:rPr>
          <w:iCs/>
          <w:lang w:val="fr-FR"/>
        </w:rPr>
        <w:tab/>
      </w:r>
      <w:r w:rsidRPr="00993161">
        <w:rPr>
          <w:iCs/>
          <w:lang w:val="fr-FR"/>
        </w:rPr>
        <w:t>4.</w:t>
      </w:r>
      <w:r w:rsidRPr="00993161">
        <w:rPr>
          <w:iCs/>
          <w:lang w:val="fr-FR"/>
        </w:rPr>
        <w:tab/>
      </w:r>
      <w:r w:rsidRPr="00993161">
        <w:rPr>
          <w:i/>
          <w:lang w:val="fr-FR"/>
        </w:rPr>
        <w:t>Prie</w:t>
      </w:r>
      <w:r w:rsidRPr="00993161">
        <w:rPr>
          <w:lang w:val="fr-FR"/>
        </w:rPr>
        <w:t xml:space="preserve"> le groupe de travail du Partenariat de mener à bien les activités du programme de travail pour 2022–2023 ;</w:t>
      </w:r>
    </w:p>
    <w:p w14:paraId="393196A7" w14:textId="77777777" w:rsidR="00A61B34" w:rsidRPr="00993161" w:rsidRDefault="00A61B34" w:rsidP="00A61B34">
      <w:pPr>
        <w:pStyle w:val="NormalNonumber"/>
        <w:rPr>
          <w:i/>
          <w:lang w:val="fr-FR"/>
        </w:rPr>
      </w:pPr>
      <w:r w:rsidRPr="00993161">
        <w:rPr>
          <w:iCs/>
          <w:lang w:val="fr-FR"/>
        </w:rPr>
        <w:tab/>
        <w:t>5.</w:t>
      </w:r>
      <w:r w:rsidRPr="00993161">
        <w:rPr>
          <w:iCs/>
          <w:lang w:val="fr-FR"/>
        </w:rPr>
        <w:tab/>
      </w:r>
      <w:r w:rsidRPr="00993161">
        <w:rPr>
          <w:i/>
          <w:lang w:val="fr-FR"/>
        </w:rPr>
        <w:t>Prie</w:t>
      </w:r>
      <w:r w:rsidRPr="00993161">
        <w:rPr>
          <w:lang w:val="fr-FR"/>
        </w:rPr>
        <w:t xml:space="preserve"> le Secrétariat de lui faire rapport sur les progrès réalisés dans l’application de la présente décision à sa seizième réunion et au Groupe de travail à composition non limitée à sa treizième réunion ;</w:t>
      </w:r>
    </w:p>
    <w:p w14:paraId="3E6D4D93" w14:textId="77777777" w:rsidR="00A61B34" w:rsidRPr="00993161" w:rsidRDefault="00A61B34" w:rsidP="00A61B34">
      <w:pPr>
        <w:pStyle w:val="CH2"/>
        <w:ind w:left="2494"/>
        <w:jc w:val="center"/>
        <w:rPr>
          <w:b w:val="0"/>
          <w:lang w:val="fr-FR"/>
        </w:rPr>
      </w:pPr>
      <w:r w:rsidRPr="00993161">
        <w:rPr>
          <w:lang w:val="fr-FR"/>
        </w:rPr>
        <w:t>II</w:t>
      </w:r>
    </w:p>
    <w:p w14:paraId="0245D021" w14:textId="77777777" w:rsidR="00A61B34" w:rsidRPr="00993161" w:rsidRDefault="00A61B34" w:rsidP="00A61B34">
      <w:pPr>
        <w:pStyle w:val="CH2"/>
        <w:spacing w:before="80"/>
        <w:ind w:firstLine="0"/>
        <w:jc w:val="center"/>
        <w:rPr>
          <w:b w:val="0"/>
          <w:lang w:val="fr-FR"/>
        </w:rPr>
      </w:pPr>
      <w:r w:rsidRPr="00993161">
        <w:rPr>
          <w:lang w:val="fr-FR"/>
        </w:rPr>
        <w:t xml:space="preserve">Réseau environnemental pour l’optimisation du respect </w:t>
      </w:r>
      <w:r w:rsidRPr="00993161">
        <w:rPr>
          <w:lang w:val="fr-FR"/>
        </w:rPr>
        <w:br/>
        <w:t>de la réglementation sur le trafic illicite</w:t>
      </w:r>
    </w:p>
    <w:p w14:paraId="4B4E3FA7" w14:textId="77777777" w:rsidR="00A61B34" w:rsidRPr="00993161" w:rsidRDefault="00A61B34" w:rsidP="00A61B34">
      <w:pPr>
        <w:pStyle w:val="NormalNonumber"/>
        <w:rPr>
          <w:color w:val="000000"/>
          <w:lang w:val="fr-FR"/>
        </w:rPr>
      </w:pPr>
      <w:r w:rsidRPr="00993161">
        <w:rPr>
          <w:iCs/>
          <w:color w:val="000000"/>
          <w:lang w:val="fr-FR"/>
        </w:rPr>
        <w:tab/>
        <w:t>6.</w:t>
      </w:r>
      <w:r w:rsidRPr="00993161">
        <w:rPr>
          <w:iCs/>
          <w:color w:val="000000"/>
          <w:lang w:val="fr-FR"/>
        </w:rPr>
        <w:tab/>
      </w:r>
      <w:r w:rsidRPr="00993161">
        <w:rPr>
          <w:i/>
          <w:color w:val="000000"/>
          <w:lang w:val="fr-FR"/>
        </w:rPr>
        <w:t>Prends note</w:t>
      </w:r>
      <w:r w:rsidRPr="00993161">
        <w:rPr>
          <w:color w:val="000000"/>
          <w:lang w:val="fr-FR"/>
        </w:rPr>
        <w:t xml:space="preserve"> de la décision BC-15/17 sur le Comité chargé d’administrer le Mécanisme visant à favoriser l’exécution et le respect des obligations ;</w:t>
      </w:r>
    </w:p>
    <w:p w14:paraId="13ECD652" w14:textId="77777777" w:rsidR="00A61B34" w:rsidRPr="00993161" w:rsidRDefault="00A61B34" w:rsidP="00A61B34">
      <w:pPr>
        <w:pStyle w:val="NormalNonumber"/>
        <w:rPr>
          <w:color w:val="000000"/>
          <w:lang w:val="fr-FR"/>
        </w:rPr>
      </w:pPr>
      <w:r w:rsidRPr="00993161">
        <w:rPr>
          <w:iCs/>
          <w:lang w:val="fr-FR"/>
        </w:rPr>
        <w:tab/>
        <w:t>7.</w:t>
      </w:r>
      <w:r w:rsidRPr="00993161">
        <w:rPr>
          <w:iCs/>
          <w:lang w:val="fr-FR"/>
        </w:rPr>
        <w:tab/>
      </w:r>
      <w:r w:rsidRPr="00993161">
        <w:rPr>
          <w:i/>
          <w:lang w:val="fr-FR"/>
        </w:rPr>
        <w:t>Prend également note</w:t>
      </w:r>
      <w:r w:rsidRPr="00993161">
        <w:rPr>
          <w:lang w:val="fr-FR"/>
        </w:rPr>
        <w:t xml:space="preserve"> du rapport d’activité du Réseau environnemental pour l’optimisation du respect de la réglementation sur le trafic illicite</w:t>
      </w:r>
      <w:r w:rsidRPr="00993161">
        <w:rPr>
          <w:szCs w:val="18"/>
          <w:vertAlign w:val="superscript"/>
          <w:lang w:val="fr-FR"/>
        </w:rPr>
        <w:footnoteReference w:id="4"/>
      </w:r>
      <w:r w:rsidRPr="00993161">
        <w:rPr>
          <w:lang w:val="fr-FR"/>
        </w:rPr>
        <w:t xml:space="preserve"> et se félicite des progrès accomplis par le Réseau depuis qu’elle a tenu sa quatorzième réunion ;</w:t>
      </w:r>
    </w:p>
    <w:p w14:paraId="7FE6BA70" w14:textId="77777777" w:rsidR="00A61B34" w:rsidRPr="00993161" w:rsidRDefault="00A61B34" w:rsidP="00A61B34">
      <w:pPr>
        <w:pStyle w:val="NormalNonumber"/>
        <w:rPr>
          <w:color w:val="000000"/>
          <w:lang w:val="fr-FR"/>
        </w:rPr>
      </w:pPr>
      <w:r w:rsidRPr="00993161">
        <w:rPr>
          <w:iCs/>
          <w:color w:val="000000"/>
          <w:lang w:val="fr-FR"/>
        </w:rPr>
        <w:tab/>
        <w:t>8.</w:t>
      </w:r>
      <w:r w:rsidRPr="00993161">
        <w:rPr>
          <w:iCs/>
          <w:color w:val="000000"/>
          <w:lang w:val="fr-FR"/>
        </w:rPr>
        <w:tab/>
      </w:r>
      <w:r w:rsidRPr="00993161">
        <w:rPr>
          <w:i/>
          <w:color w:val="000000"/>
          <w:lang w:val="fr-FR"/>
        </w:rPr>
        <w:t>Invite</w:t>
      </w:r>
      <w:r w:rsidRPr="00993161">
        <w:rPr>
          <w:color w:val="000000"/>
          <w:lang w:val="fr-FR"/>
        </w:rPr>
        <w:t xml:space="preserve"> les entités ayant expressément pour mandat de mettre en œuvre et d’exécuter des activités de renforcement des capacités qui pourraient aider les Parties à la Convention de Bâle à prévenir et combattre le trafic de déchets dangereux et d’autres déchets à envisager d’envoyer une demande dûment motivée à la présidence du Réseau en vue d’en devenir membre ;</w:t>
      </w:r>
    </w:p>
    <w:p w14:paraId="518B52CC" w14:textId="77777777" w:rsidR="00A61B34" w:rsidRPr="00993161" w:rsidRDefault="00A61B34" w:rsidP="00A61B34">
      <w:pPr>
        <w:pStyle w:val="NormalNonumber"/>
        <w:rPr>
          <w:color w:val="000000"/>
          <w:lang w:val="fr-FR"/>
        </w:rPr>
      </w:pPr>
      <w:r w:rsidRPr="00993161">
        <w:rPr>
          <w:iCs/>
          <w:color w:val="000000"/>
          <w:lang w:val="fr-FR"/>
        </w:rPr>
        <w:tab/>
        <w:t>9.</w:t>
      </w:r>
      <w:r w:rsidRPr="00993161">
        <w:rPr>
          <w:iCs/>
          <w:color w:val="000000"/>
          <w:lang w:val="fr-FR"/>
        </w:rPr>
        <w:tab/>
      </w:r>
      <w:r w:rsidRPr="00993161">
        <w:rPr>
          <w:i/>
          <w:color w:val="000000"/>
          <w:lang w:val="fr-FR"/>
        </w:rPr>
        <w:t>Élit</w:t>
      </w:r>
      <w:r w:rsidRPr="00993161">
        <w:rPr>
          <w:color w:val="000000"/>
          <w:lang w:val="fr-FR"/>
        </w:rPr>
        <w:t xml:space="preserve"> les représentant(e)s ci-après de cinq Parties à la Convention de Bâle en tant que membres du Réseau :</w:t>
      </w:r>
    </w:p>
    <w:p w14:paraId="68F43C8A" w14:textId="77777777" w:rsidR="00A61B34" w:rsidRPr="00993161" w:rsidRDefault="00A61B34" w:rsidP="00A61B34">
      <w:pPr>
        <w:pStyle w:val="NormalNonumber"/>
        <w:rPr>
          <w:color w:val="000000"/>
          <w:lang w:val="fr-FR"/>
        </w:rPr>
      </w:pPr>
      <w:r w:rsidRPr="00993161">
        <w:rPr>
          <w:color w:val="000000"/>
          <w:lang w:val="fr-FR"/>
        </w:rPr>
        <w:t xml:space="preserve">États d’Afrique : Mme Pulchérie </w:t>
      </w:r>
      <w:proofErr w:type="spellStart"/>
      <w:r w:rsidRPr="00993161">
        <w:rPr>
          <w:color w:val="000000"/>
          <w:lang w:val="fr-FR"/>
        </w:rPr>
        <w:t>Simeon</w:t>
      </w:r>
      <w:proofErr w:type="spellEnd"/>
      <w:r w:rsidRPr="00993161">
        <w:rPr>
          <w:color w:val="000000"/>
          <w:lang w:val="fr-FR"/>
        </w:rPr>
        <w:t xml:space="preserve"> (Bénin), jusqu’à la clôture de la seizième réunion de la Conférence des Parties ;</w:t>
      </w:r>
    </w:p>
    <w:p w14:paraId="7CC37191" w14:textId="77777777" w:rsidR="00A61B34" w:rsidRPr="00993161" w:rsidRDefault="00A61B34" w:rsidP="00A61B34">
      <w:pPr>
        <w:pStyle w:val="NormalNonumber"/>
        <w:rPr>
          <w:color w:val="000000"/>
          <w:lang w:val="fr-FR"/>
        </w:rPr>
      </w:pPr>
      <w:r w:rsidRPr="00993161">
        <w:rPr>
          <w:color w:val="000000"/>
          <w:lang w:val="fr-FR"/>
        </w:rPr>
        <w:lastRenderedPageBreak/>
        <w:t>États d’Amérique latine et des Caraïbes : Mme </w:t>
      </w:r>
      <w:proofErr w:type="spellStart"/>
      <w:r w:rsidRPr="00993161">
        <w:rPr>
          <w:color w:val="000000"/>
          <w:lang w:val="fr-FR"/>
        </w:rPr>
        <w:t>Lael</w:t>
      </w:r>
      <w:proofErr w:type="spellEnd"/>
      <w:r w:rsidRPr="00993161">
        <w:rPr>
          <w:color w:val="000000"/>
          <w:lang w:val="fr-FR"/>
        </w:rPr>
        <w:t xml:space="preserve"> </w:t>
      </w:r>
      <w:proofErr w:type="spellStart"/>
      <w:r w:rsidRPr="00993161">
        <w:rPr>
          <w:color w:val="000000"/>
          <w:lang w:val="fr-FR"/>
        </w:rPr>
        <w:t>Bertide</w:t>
      </w:r>
      <w:proofErr w:type="spellEnd"/>
      <w:r w:rsidRPr="00993161">
        <w:rPr>
          <w:color w:val="000000"/>
          <w:lang w:val="fr-FR"/>
        </w:rPr>
        <w:t>-Josiah (Antigua</w:t>
      </w:r>
      <w:r w:rsidRPr="00993161">
        <w:rPr>
          <w:color w:val="000000"/>
          <w:lang w:val="fr-FR"/>
        </w:rPr>
        <w:noBreakHyphen/>
        <w:t>et</w:t>
      </w:r>
      <w:r w:rsidRPr="00993161">
        <w:rPr>
          <w:color w:val="000000"/>
          <w:lang w:val="fr-FR"/>
        </w:rPr>
        <w:noBreakHyphen/>
        <w:t>Barbuda), jusqu’à la clôture de la dix-septième réunion de la Conférence des Parties ;</w:t>
      </w:r>
    </w:p>
    <w:p w14:paraId="70E8B60B" w14:textId="77777777" w:rsidR="00A61B34" w:rsidRPr="00993161" w:rsidRDefault="00A61B34" w:rsidP="00A61B34">
      <w:pPr>
        <w:pStyle w:val="NormalNonumber"/>
        <w:rPr>
          <w:color w:val="000000"/>
          <w:lang w:val="fr-FR"/>
        </w:rPr>
      </w:pPr>
      <w:r w:rsidRPr="00993161">
        <w:rPr>
          <w:color w:val="000000"/>
          <w:lang w:val="fr-FR"/>
        </w:rPr>
        <w:t xml:space="preserve">États d’Asie et du Pacifique : M. </w:t>
      </w:r>
      <w:proofErr w:type="spellStart"/>
      <w:r w:rsidRPr="00993161">
        <w:rPr>
          <w:color w:val="000000"/>
          <w:lang w:val="fr-FR"/>
        </w:rPr>
        <w:t>Norhisham</w:t>
      </w:r>
      <w:proofErr w:type="spellEnd"/>
      <w:r w:rsidRPr="00993161">
        <w:rPr>
          <w:color w:val="000000"/>
          <w:lang w:val="fr-FR"/>
        </w:rPr>
        <w:t xml:space="preserve"> Abdul Hamid (Malaisie), jusqu’à la clôture de la dix-septième réunion de la Conférence des Parties ;</w:t>
      </w:r>
    </w:p>
    <w:p w14:paraId="2A9CB344" w14:textId="77777777" w:rsidR="00A61B34" w:rsidRPr="00993161" w:rsidRDefault="00A61B34" w:rsidP="00A61B34">
      <w:pPr>
        <w:pStyle w:val="NormalNonumber"/>
        <w:rPr>
          <w:color w:val="000000"/>
          <w:lang w:val="fr-FR"/>
        </w:rPr>
      </w:pPr>
      <w:r w:rsidRPr="00993161">
        <w:rPr>
          <w:color w:val="000000"/>
          <w:lang w:val="fr-FR"/>
        </w:rPr>
        <w:t xml:space="preserve">États d’Europe occidentale et autres États : </w:t>
      </w:r>
      <w:r w:rsidRPr="00993161">
        <w:rPr>
          <w:lang w:val="fr-FR"/>
        </w:rPr>
        <w:t>Mme Katie Olley (Royaume-Uni de Grande</w:t>
      </w:r>
      <w:r w:rsidRPr="00993161">
        <w:rPr>
          <w:lang w:val="fr-FR"/>
        </w:rPr>
        <w:noBreakHyphen/>
        <w:t>Bretagne et d’Irlande du Nord), jusqu’à la clôture de la seizième réunion de la Conférence des Parties ;</w:t>
      </w:r>
    </w:p>
    <w:p w14:paraId="58960780" w14:textId="77777777" w:rsidR="00A61B34" w:rsidRPr="00993161" w:rsidRDefault="00A61B34" w:rsidP="00A61B34">
      <w:pPr>
        <w:pStyle w:val="NormalNonumber"/>
        <w:rPr>
          <w:color w:val="000000"/>
          <w:lang w:val="fr-FR"/>
        </w:rPr>
      </w:pPr>
      <w:r w:rsidRPr="00993161">
        <w:rPr>
          <w:color w:val="000000"/>
          <w:lang w:val="fr-FR"/>
        </w:rPr>
        <w:t xml:space="preserve">États d’Europe orientale : Mme Kristine </w:t>
      </w:r>
      <w:proofErr w:type="spellStart"/>
      <w:r w:rsidRPr="00993161">
        <w:rPr>
          <w:color w:val="000000"/>
          <w:lang w:val="fr-FR"/>
        </w:rPr>
        <w:t>Vardanashvili</w:t>
      </w:r>
      <w:proofErr w:type="spellEnd"/>
      <w:r w:rsidRPr="00993161">
        <w:rPr>
          <w:color w:val="000000"/>
          <w:lang w:val="fr-FR"/>
        </w:rPr>
        <w:t xml:space="preserve"> (Géorgie), jusqu’à la clôture de la seizième réunion de la Conférence des Parties ;</w:t>
      </w:r>
    </w:p>
    <w:p w14:paraId="0EAAA480" w14:textId="77777777" w:rsidR="00A61B34" w:rsidRPr="00993161" w:rsidRDefault="00A61B34" w:rsidP="00A61B34">
      <w:pPr>
        <w:pStyle w:val="NormalNonumber"/>
        <w:rPr>
          <w:color w:val="000000"/>
          <w:lang w:val="fr-FR"/>
        </w:rPr>
      </w:pPr>
      <w:r w:rsidRPr="00993161">
        <w:rPr>
          <w:iCs/>
          <w:color w:val="000000"/>
          <w:lang w:val="fr-FR"/>
        </w:rPr>
        <w:tab/>
        <w:t>10.</w:t>
      </w:r>
      <w:r w:rsidRPr="00993161">
        <w:rPr>
          <w:iCs/>
          <w:color w:val="000000"/>
          <w:lang w:val="fr-FR"/>
        </w:rPr>
        <w:tab/>
      </w:r>
      <w:r w:rsidRPr="00993161">
        <w:rPr>
          <w:i/>
          <w:color w:val="000000"/>
          <w:lang w:val="fr-FR"/>
        </w:rPr>
        <w:t>Désigne</w:t>
      </w:r>
      <w:r w:rsidRPr="00993161">
        <w:rPr>
          <w:color w:val="000000"/>
          <w:lang w:val="fr-FR"/>
        </w:rPr>
        <w:t xml:space="preserve"> les quatre représentant(e)s des centres régionaux et centres de coordination de la Convention de Bâle ci-après pour siéger au Réseau : </w:t>
      </w:r>
    </w:p>
    <w:p w14:paraId="437584A9" w14:textId="77777777" w:rsidR="00A61B34" w:rsidRPr="00993161" w:rsidRDefault="00A61B34" w:rsidP="00A61B34">
      <w:pPr>
        <w:pStyle w:val="NormalNonumber"/>
        <w:rPr>
          <w:color w:val="000000"/>
          <w:lang w:val="fr-FR"/>
        </w:rPr>
      </w:pPr>
      <w:r w:rsidRPr="00993161">
        <w:rPr>
          <w:color w:val="000000"/>
          <w:lang w:val="fr-FR"/>
        </w:rPr>
        <w:t xml:space="preserve">Région Afrique : </w:t>
      </w:r>
      <w:r w:rsidRPr="00993161">
        <w:rPr>
          <w:lang w:val="fr-FR"/>
        </w:rPr>
        <w:t>Centre régional de la Convention de Bâle pour la formation et le transfert de technologie en Afrique, situé au Nigéria, jusqu’à la clôture de la seizième réunion de la Conférence des Parties ;</w:t>
      </w:r>
    </w:p>
    <w:p w14:paraId="0E6F3026" w14:textId="77777777" w:rsidR="00A61B34" w:rsidRPr="00993161" w:rsidRDefault="00A61B34" w:rsidP="00A61B34">
      <w:pPr>
        <w:pStyle w:val="NormalNonumber"/>
        <w:rPr>
          <w:color w:val="000000"/>
          <w:lang w:val="fr-FR"/>
        </w:rPr>
      </w:pPr>
      <w:r w:rsidRPr="00993161">
        <w:rPr>
          <w:color w:val="000000"/>
          <w:lang w:val="fr-FR"/>
        </w:rPr>
        <w:t>Région Amérique latine et Caraïbes : Centre régional de la Convention de Bâle pour la formation et le transfert de technologie en Amérique latine et aux Caraïbes, situé en Argentine jusqu’à la clôture de la dix-septième réunion de la Conférence des Parties ;</w:t>
      </w:r>
    </w:p>
    <w:p w14:paraId="5A96D2BB" w14:textId="77777777" w:rsidR="00A61B34" w:rsidRPr="00993161" w:rsidRDefault="00A61B34" w:rsidP="00A61B34">
      <w:pPr>
        <w:pStyle w:val="NormalNonumber"/>
        <w:rPr>
          <w:color w:val="000000"/>
          <w:lang w:val="fr-FR"/>
        </w:rPr>
      </w:pPr>
      <w:r w:rsidRPr="00993161">
        <w:rPr>
          <w:color w:val="000000"/>
          <w:lang w:val="fr-FR"/>
        </w:rPr>
        <w:t>Région Asie-Pacifique : Centre régional de la Convention de Bâle pour la formation et le transfert de technologie en Asie-Pacifique, situé en Iran (République islamique d’), jusqu’à la clôture de la dix-septième réunion de la Conférence des Parties ;</w:t>
      </w:r>
    </w:p>
    <w:p w14:paraId="671F4139" w14:textId="77777777" w:rsidR="00A61B34" w:rsidRPr="00993161" w:rsidRDefault="00A61B34" w:rsidP="00A61B34">
      <w:pPr>
        <w:pStyle w:val="NormalNonumber"/>
        <w:rPr>
          <w:color w:val="000000"/>
          <w:lang w:val="fr-FR"/>
        </w:rPr>
      </w:pPr>
      <w:r w:rsidRPr="00993161">
        <w:rPr>
          <w:color w:val="000000"/>
          <w:lang w:val="fr-FR"/>
        </w:rPr>
        <w:t>Région Europe orientale : Centre régional de la Convention de Bâle pour la formation et le transfert de technologie en Europe centrale, situé en Slovaquie, jusqu’à la clôture de la seizième réunion de la Conférence des Parties ;</w:t>
      </w:r>
    </w:p>
    <w:p w14:paraId="35161A20" w14:textId="77777777" w:rsidR="00A61B34" w:rsidRPr="00993161" w:rsidRDefault="00A61B34" w:rsidP="00A61B34">
      <w:pPr>
        <w:pStyle w:val="NormalNonumber"/>
        <w:rPr>
          <w:color w:val="000000"/>
          <w:lang w:val="fr-FR"/>
        </w:rPr>
      </w:pPr>
      <w:r w:rsidRPr="00993161">
        <w:rPr>
          <w:iCs/>
          <w:lang w:val="fr-FR"/>
        </w:rPr>
        <w:tab/>
        <w:t>11.</w:t>
      </w:r>
      <w:r w:rsidRPr="00993161">
        <w:rPr>
          <w:iCs/>
          <w:lang w:val="fr-FR"/>
        </w:rPr>
        <w:tab/>
      </w:r>
      <w:r w:rsidRPr="00993161">
        <w:rPr>
          <w:i/>
          <w:lang w:val="fr-FR"/>
        </w:rPr>
        <w:t>Prie</w:t>
      </w:r>
      <w:r w:rsidRPr="00993161">
        <w:rPr>
          <w:lang w:val="fr-FR"/>
        </w:rPr>
        <w:t xml:space="preserve"> le Secrétariat de lui faire rapport sur les progrès réalisés dans l’application de la présente décision à sa seizième réunion ; </w:t>
      </w:r>
    </w:p>
    <w:p w14:paraId="2BF4FF1D" w14:textId="77777777" w:rsidR="00A61B34" w:rsidRPr="00993161" w:rsidRDefault="00A61B34" w:rsidP="00A61B34">
      <w:pPr>
        <w:pStyle w:val="CH2"/>
        <w:ind w:left="2494"/>
        <w:jc w:val="center"/>
        <w:rPr>
          <w:b w:val="0"/>
          <w:lang w:val="fr-FR"/>
        </w:rPr>
      </w:pPr>
      <w:bookmarkStart w:id="1" w:name="_Hlk106799833"/>
      <w:r w:rsidRPr="00993161">
        <w:rPr>
          <w:lang w:val="fr-FR"/>
        </w:rPr>
        <w:t>III</w:t>
      </w:r>
    </w:p>
    <w:p w14:paraId="70EBCBEE" w14:textId="77777777" w:rsidR="00A61B34" w:rsidRPr="00993161" w:rsidRDefault="00A61B34" w:rsidP="00A61B34">
      <w:pPr>
        <w:pStyle w:val="CH2"/>
        <w:spacing w:before="80"/>
        <w:ind w:firstLine="0"/>
        <w:jc w:val="center"/>
        <w:rPr>
          <w:lang w:val="fr-FR"/>
        </w:rPr>
      </w:pPr>
      <w:bookmarkStart w:id="2" w:name="_Hlk106018363"/>
      <w:bookmarkStart w:id="3" w:name="_Hlk105951094"/>
      <w:r w:rsidRPr="00993161">
        <w:rPr>
          <w:lang w:val="fr-FR"/>
        </w:rPr>
        <w:t>Partenariat pour les déchets ménagers</w:t>
      </w:r>
    </w:p>
    <w:bookmarkEnd w:id="2"/>
    <w:p w14:paraId="20FB65D8" w14:textId="77777777" w:rsidR="00A61B34" w:rsidRPr="00993161" w:rsidRDefault="00A61B34" w:rsidP="00A61B34">
      <w:pPr>
        <w:pStyle w:val="NormalNonumber"/>
        <w:rPr>
          <w:lang w:val="fr-FR"/>
        </w:rPr>
      </w:pPr>
      <w:r w:rsidRPr="00993161">
        <w:rPr>
          <w:iCs/>
          <w:lang w:val="fr-FR"/>
        </w:rPr>
        <w:tab/>
        <w:t>12.</w:t>
      </w:r>
      <w:r w:rsidRPr="00993161">
        <w:rPr>
          <w:iCs/>
          <w:lang w:val="fr-FR"/>
        </w:rPr>
        <w:tab/>
      </w:r>
      <w:r w:rsidRPr="00993161">
        <w:rPr>
          <w:i/>
          <w:lang w:val="fr-FR"/>
        </w:rPr>
        <w:t>Prend note</w:t>
      </w:r>
      <w:r w:rsidRPr="00993161">
        <w:rPr>
          <w:lang w:val="fr-FR"/>
        </w:rPr>
        <w:t xml:space="preserve"> du projet de document d’orientation générale sur la gestion écologiquement rationnelle des déchets ménagers élaboré par le groupe de travail du Partenariat pour les déchets ménagers</w:t>
      </w:r>
      <w:r w:rsidRPr="00993161">
        <w:rPr>
          <w:vertAlign w:val="superscript"/>
          <w:lang w:val="fr-FR"/>
        </w:rPr>
        <w:footnoteReference w:id="5"/>
      </w:r>
      <w:r w:rsidRPr="00993161">
        <w:rPr>
          <w:lang w:val="fr-FR"/>
        </w:rPr>
        <w:t> ;</w:t>
      </w:r>
    </w:p>
    <w:p w14:paraId="677ED706" w14:textId="77777777" w:rsidR="00A61B34" w:rsidRPr="00993161" w:rsidRDefault="00A61B34" w:rsidP="00A61B34">
      <w:pPr>
        <w:pStyle w:val="NormalNonumber"/>
        <w:rPr>
          <w:i/>
          <w:lang w:val="fr-FR"/>
        </w:rPr>
      </w:pPr>
      <w:r w:rsidRPr="00993161">
        <w:rPr>
          <w:iCs/>
          <w:lang w:val="fr-FR"/>
        </w:rPr>
        <w:tab/>
        <w:t>13.</w:t>
      </w:r>
      <w:r w:rsidRPr="00993161">
        <w:rPr>
          <w:iCs/>
          <w:lang w:val="fr-FR"/>
        </w:rPr>
        <w:tab/>
      </w:r>
      <w:r w:rsidRPr="00993161">
        <w:rPr>
          <w:i/>
          <w:lang w:val="fr-FR"/>
        </w:rPr>
        <w:t>Invite</w:t>
      </w:r>
      <w:r w:rsidRPr="00993161">
        <w:rPr>
          <w:lang w:val="fr-FR"/>
        </w:rPr>
        <w:t xml:space="preserve"> les Parties et autres intéressés à communiquer au Secrétariat, le 15 octobre 2022 au plus tard, des observations supplémentaires sur le projet de document d’orientation générale visé au paragraphe 13 de la présente décision ;</w:t>
      </w:r>
    </w:p>
    <w:p w14:paraId="080BECEE" w14:textId="77777777" w:rsidR="00A61B34" w:rsidRPr="00993161" w:rsidRDefault="00A61B34" w:rsidP="00A61B34">
      <w:pPr>
        <w:pStyle w:val="NormalNonumber"/>
        <w:rPr>
          <w:i/>
          <w:lang w:val="fr-FR"/>
        </w:rPr>
      </w:pPr>
      <w:bookmarkStart w:id="5" w:name="_Hlk106800298"/>
      <w:bookmarkEnd w:id="1"/>
      <w:r w:rsidRPr="00993161">
        <w:rPr>
          <w:iCs/>
          <w:lang w:val="fr-FR"/>
        </w:rPr>
        <w:tab/>
        <w:t>14.</w:t>
      </w:r>
      <w:r w:rsidRPr="00993161">
        <w:rPr>
          <w:iCs/>
          <w:lang w:val="fr-FR"/>
        </w:rPr>
        <w:tab/>
      </w:r>
      <w:r w:rsidRPr="00993161">
        <w:rPr>
          <w:i/>
          <w:lang w:val="fr-FR"/>
        </w:rPr>
        <w:t>Prie</w:t>
      </w:r>
      <w:r w:rsidRPr="00993161">
        <w:rPr>
          <w:lang w:val="fr-FR"/>
        </w:rPr>
        <w:t> le groupe de travail d’élaborer, d’ici le 15 décembre 2022, une version révisée du projet de document d’orientation générale, en tenant compte a) des observations reçues avant la quinzième réunion de la Conférence des Parties</w:t>
      </w:r>
      <w:r w:rsidRPr="00993161">
        <w:rPr>
          <w:szCs w:val="18"/>
          <w:vertAlign w:val="superscript"/>
          <w:lang w:val="fr-FR"/>
        </w:rPr>
        <w:footnoteReference w:id="6"/>
      </w:r>
      <w:r w:rsidRPr="00993161">
        <w:rPr>
          <w:lang w:val="fr-FR"/>
        </w:rPr>
        <w:t> ; b) des débats tenus durant la quinzième réunion de la Conférence des Parties ; de toute observation supplémentaire reçue le 15 octobre 2022 au plus tard en application du paragraphe 14 de la présente décision ; et des résultats des projets pilotes ou des mises à l’essai du projet de document d’orientation générale entrepris par les Parties, ainsi qu’en prenant dûment en considération les orientations disponibles dans le cadre de la Convention, afin qu’elle l’examine à sa seizième réunion ;</w:t>
      </w:r>
    </w:p>
    <w:p w14:paraId="4C8D2194" w14:textId="77777777" w:rsidR="00A61B34" w:rsidRPr="00993161" w:rsidRDefault="00A61B34" w:rsidP="00A61B34">
      <w:pPr>
        <w:pStyle w:val="NormalNonumber"/>
        <w:rPr>
          <w:lang w:val="fr-FR"/>
        </w:rPr>
      </w:pPr>
      <w:r w:rsidRPr="00993161">
        <w:rPr>
          <w:iCs/>
          <w:lang w:val="fr-FR"/>
        </w:rPr>
        <w:tab/>
        <w:t>15.</w:t>
      </w:r>
      <w:r w:rsidRPr="00993161">
        <w:rPr>
          <w:iCs/>
          <w:lang w:val="fr-FR"/>
        </w:rPr>
        <w:tab/>
      </w:r>
      <w:r w:rsidRPr="00993161">
        <w:rPr>
          <w:i/>
          <w:lang w:val="fr-FR"/>
        </w:rPr>
        <w:t>Invite</w:t>
      </w:r>
      <w:r w:rsidRPr="00993161">
        <w:rPr>
          <w:lang w:val="fr-FR"/>
        </w:rPr>
        <w:t xml:space="preserve"> les Parties et autres intéressés à communiquer au Secrétariat, le 15 février 2023 au plus tard, leurs observations sur la version révisée du projet de document d’orientation générale élaboré en application du paragraphe 15 de la présente décision et prie le Secrétariat de publier </w:t>
      </w:r>
      <w:r w:rsidRPr="00993161">
        <w:rPr>
          <w:lang w:val="fr-FR"/>
        </w:rPr>
        <w:lastRenderedPageBreak/>
        <w:t>les observations reçues sur le site Web de la Convention et d’établir une compilation de ces observations, afin qu’elle l’examine à sa seizième réunion ;</w:t>
      </w:r>
      <w:bookmarkStart w:id="6" w:name="_Hlk106800067"/>
      <w:r w:rsidRPr="00993161">
        <w:rPr>
          <w:lang w:val="fr-FR"/>
        </w:rPr>
        <w:t xml:space="preserve"> </w:t>
      </w:r>
    </w:p>
    <w:bookmarkEnd w:id="5"/>
    <w:bookmarkEnd w:id="6"/>
    <w:p w14:paraId="5D4E10AB" w14:textId="77777777" w:rsidR="00A61B34" w:rsidRPr="00993161" w:rsidRDefault="00A61B34" w:rsidP="00A61B34">
      <w:pPr>
        <w:pStyle w:val="NormalNonumber"/>
        <w:rPr>
          <w:lang w:val="fr-FR"/>
        </w:rPr>
      </w:pPr>
      <w:r w:rsidRPr="00993161">
        <w:rPr>
          <w:iCs/>
          <w:lang w:val="fr-FR"/>
        </w:rPr>
        <w:tab/>
        <w:t>16.</w:t>
      </w:r>
      <w:r w:rsidRPr="00993161">
        <w:rPr>
          <w:iCs/>
          <w:lang w:val="fr-FR"/>
        </w:rPr>
        <w:tab/>
      </w:r>
      <w:r w:rsidRPr="00993161">
        <w:rPr>
          <w:i/>
          <w:lang w:val="fr-FR"/>
        </w:rPr>
        <w:t>Prend note</w:t>
      </w:r>
      <w:r w:rsidRPr="00993161">
        <w:rPr>
          <w:lang w:val="fr-FR"/>
        </w:rPr>
        <w:t xml:space="preserve"> des progrès accomplis dans la mise en œuvre du plan de travail du Partenariat pour les déchets ménagers pour l’exercice biennal 2020–2021</w:t>
      </w:r>
      <w:r w:rsidRPr="00993161">
        <w:rPr>
          <w:szCs w:val="18"/>
          <w:vertAlign w:val="superscript"/>
          <w:lang w:val="fr-FR"/>
        </w:rPr>
        <w:footnoteReference w:id="7"/>
      </w:r>
      <w:r w:rsidRPr="00993161">
        <w:rPr>
          <w:lang w:val="fr-FR"/>
        </w:rPr>
        <w:t> ;</w:t>
      </w:r>
    </w:p>
    <w:p w14:paraId="16E24B29" w14:textId="77777777" w:rsidR="00A61B34" w:rsidRPr="00993161" w:rsidRDefault="00A61B34" w:rsidP="00A61B34">
      <w:pPr>
        <w:pStyle w:val="NormalNonumber"/>
        <w:rPr>
          <w:color w:val="000000"/>
          <w:lang w:val="fr-FR"/>
        </w:rPr>
      </w:pPr>
      <w:r w:rsidRPr="00993161">
        <w:rPr>
          <w:iCs/>
          <w:lang w:val="fr-FR"/>
        </w:rPr>
        <w:tab/>
        <w:t>17.</w:t>
      </w:r>
      <w:r w:rsidRPr="00993161">
        <w:rPr>
          <w:iCs/>
          <w:lang w:val="fr-FR"/>
        </w:rPr>
        <w:tab/>
      </w:r>
      <w:r w:rsidRPr="00993161">
        <w:rPr>
          <w:i/>
          <w:lang w:val="fr-FR"/>
        </w:rPr>
        <w:t>Prie</w:t>
      </w:r>
      <w:r w:rsidRPr="00993161">
        <w:rPr>
          <w:lang w:val="fr-FR"/>
        </w:rPr>
        <w:t xml:space="preserve"> le groupe de travail de mettre en œuvre le plan de travail du Partenariat pour les déchets ménagers pour l’exercice biennal 2022–2023 en s’employant à :</w:t>
      </w:r>
      <w:r w:rsidRPr="00993161">
        <w:rPr>
          <w:color w:val="000000"/>
          <w:lang w:val="fr-FR"/>
        </w:rPr>
        <w:t xml:space="preserve"> </w:t>
      </w:r>
    </w:p>
    <w:p w14:paraId="026A31F9" w14:textId="77777777" w:rsidR="00A61B34" w:rsidRPr="00993161" w:rsidRDefault="00A61B34" w:rsidP="00A61B34">
      <w:pPr>
        <w:pStyle w:val="NormalNonumber"/>
        <w:rPr>
          <w:lang w:val="fr-FR"/>
        </w:rPr>
      </w:pPr>
      <w:r w:rsidRPr="00993161">
        <w:rPr>
          <w:lang w:val="fr-FR"/>
        </w:rPr>
        <w:tab/>
        <w:t>a)</w:t>
      </w:r>
      <w:r w:rsidRPr="00993161">
        <w:rPr>
          <w:lang w:val="fr-FR"/>
        </w:rPr>
        <w:tab/>
        <w:t>Mener des activités de sensibilisation et de formation relatives à la gestion écologiquement rationnelle des déchets ménagers, coordonner les activités de vulgarisation et coopérer avec d’autres organisations travaillant sur la gestion des déchets ménagers ;</w:t>
      </w:r>
    </w:p>
    <w:p w14:paraId="3F0BDB46" w14:textId="77777777" w:rsidR="00A61B34" w:rsidRPr="00993161" w:rsidRDefault="00A61B34" w:rsidP="00A61B34">
      <w:pPr>
        <w:pStyle w:val="NormalNonumber"/>
        <w:rPr>
          <w:lang w:val="fr-FR"/>
        </w:rPr>
      </w:pPr>
      <w:r w:rsidRPr="00993161">
        <w:rPr>
          <w:lang w:val="fr-FR"/>
        </w:rPr>
        <w:tab/>
        <w:t>b)</w:t>
      </w:r>
      <w:r w:rsidRPr="00993161">
        <w:rPr>
          <w:lang w:val="fr-FR"/>
        </w:rPr>
        <w:tab/>
        <w:t>Poursuivre l’élaboration du projet de document d’orientation générale sur la gestion écologiquement rationnelle des déchets ménagers en application du paragraphe 15 de la présente décision ;</w:t>
      </w:r>
    </w:p>
    <w:p w14:paraId="44E7E0A7" w14:textId="77777777" w:rsidR="00A61B34" w:rsidRPr="00993161" w:rsidRDefault="00A61B34" w:rsidP="00A61B34">
      <w:pPr>
        <w:pStyle w:val="NormalNonumber"/>
        <w:rPr>
          <w:color w:val="000000"/>
          <w:lang w:val="fr-FR"/>
        </w:rPr>
      </w:pPr>
      <w:r w:rsidRPr="00993161">
        <w:rPr>
          <w:lang w:val="fr-FR"/>
        </w:rPr>
        <w:tab/>
        <w:t>c)</w:t>
      </w:r>
      <w:r w:rsidRPr="00993161">
        <w:rPr>
          <w:lang w:val="fr-FR"/>
        </w:rPr>
        <w:tab/>
        <w:t>Poursuivre la coordination des activités de sensibilisation et de coopération avec d’autres organisations travaillant sur la gestion des déchets ménagers, y compris le Partenariat sur les déchets plastiques, afin d’éviter les chevauchements entre les différents programmes de travail et de partager les retours d’expérience ;</w:t>
      </w:r>
    </w:p>
    <w:p w14:paraId="0EA23772" w14:textId="77777777" w:rsidR="00A61B34" w:rsidRPr="00993161" w:rsidRDefault="00A61B34" w:rsidP="00A61B34">
      <w:pPr>
        <w:pStyle w:val="NormalNonumber"/>
        <w:rPr>
          <w:lang w:val="fr-FR"/>
        </w:rPr>
      </w:pPr>
      <w:r w:rsidRPr="00993161">
        <w:rPr>
          <w:i/>
          <w:lang w:val="fr-FR"/>
        </w:rPr>
        <w:tab/>
      </w:r>
      <w:r w:rsidRPr="00993161">
        <w:rPr>
          <w:iCs/>
          <w:lang w:val="fr-FR"/>
        </w:rPr>
        <w:t>18.</w:t>
      </w:r>
      <w:r w:rsidRPr="00993161">
        <w:rPr>
          <w:i/>
          <w:lang w:val="fr-FR"/>
        </w:rPr>
        <w:tab/>
        <w:t>Prie</w:t>
      </w:r>
      <w:r w:rsidRPr="00993161">
        <w:rPr>
          <w:lang w:val="fr-FR"/>
        </w:rPr>
        <w:t xml:space="preserve"> le Secrétariat de lui faire rapport sur les progrès réalisés dans l’application de la présente décision à sa seizième réunion et au Groupe de travail à composition non limitée à sa treizième réunion.</w:t>
      </w:r>
    </w:p>
    <w:bookmarkEnd w:id="3"/>
    <w:p w14:paraId="0035BC8D" w14:textId="77777777" w:rsidR="00A61B34" w:rsidRPr="00993161" w:rsidRDefault="00A61B34" w:rsidP="00A61B34">
      <w:pPr>
        <w:pStyle w:val="CH2"/>
        <w:ind w:left="2494"/>
        <w:jc w:val="center"/>
        <w:rPr>
          <w:b w:val="0"/>
          <w:lang w:val="fr-FR"/>
        </w:rPr>
      </w:pPr>
      <w:r w:rsidRPr="00993161">
        <w:rPr>
          <w:lang w:val="fr-FR"/>
        </w:rPr>
        <w:t>IV</w:t>
      </w:r>
    </w:p>
    <w:p w14:paraId="288F202D" w14:textId="77777777" w:rsidR="00A61B34" w:rsidRPr="00993161" w:rsidRDefault="00A61B34" w:rsidP="00A61B34">
      <w:pPr>
        <w:pStyle w:val="CH2"/>
        <w:spacing w:before="80"/>
        <w:ind w:firstLine="0"/>
        <w:jc w:val="center"/>
        <w:rPr>
          <w:lang w:val="fr-FR"/>
        </w:rPr>
      </w:pPr>
      <w:r w:rsidRPr="00993161">
        <w:rPr>
          <w:lang w:val="fr-FR"/>
        </w:rPr>
        <w:t xml:space="preserve">Partenariat sur les déchets plastiques </w:t>
      </w:r>
    </w:p>
    <w:p w14:paraId="15D2259C" w14:textId="77777777" w:rsidR="00A61B34" w:rsidRPr="00993161" w:rsidRDefault="00A61B34" w:rsidP="00A61B34">
      <w:pPr>
        <w:pStyle w:val="NormalNonumber"/>
        <w:rPr>
          <w:color w:val="000000"/>
          <w:lang w:val="fr-FR"/>
        </w:rPr>
      </w:pPr>
      <w:r w:rsidRPr="00993161">
        <w:rPr>
          <w:iCs/>
          <w:color w:val="000000"/>
          <w:lang w:val="fr-FR"/>
        </w:rPr>
        <w:tab/>
        <w:t>19</w:t>
      </w:r>
      <w:r w:rsidRPr="00993161">
        <w:rPr>
          <w:iCs/>
          <w:color w:val="000000"/>
          <w:lang w:val="fr-FR"/>
        </w:rPr>
        <w:tab/>
        <w:t>.</w:t>
      </w:r>
      <w:r w:rsidRPr="00993161">
        <w:rPr>
          <w:i/>
          <w:color w:val="000000"/>
          <w:lang w:val="fr-FR"/>
        </w:rPr>
        <w:t>Salue</w:t>
      </w:r>
      <w:r w:rsidRPr="00993161">
        <w:rPr>
          <w:color w:val="000000"/>
          <w:lang w:val="fr-FR"/>
        </w:rPr>
        <w:t xml:space="preserve"> la résolution 5/14 adoptée par l’Assemblée des Nations Unies pour l’environnement du Programme des Nations Unies pour l’environnement à sa cinquième session, intitulée « Mettre fin à la pollution plastique : vers un instrument international juridiquement contraignant » ; </w:t>
      </w:r>
    </w:p>
    <w:p w14:paraId="39F98992" w14:textId="77777777" w:rsidR="00A61B34" w:rsidRPr="00993161" w:rsidRDefault="00A61B34" w:rsidP="00A61B34">
      <w:pPr>
        <w:pStyle w:val="NormalNonumber"/>
        <w:rPr>
          <w:i/>
          <w:lang w:val="fr-FR"/>
        </w:rPr>
      </w:pPr>
      <w:r w:rsidRPr="00993161">
        <w:rPr>
          <w:iCs/>
          <w:lang w:val="fr-FR"/>
        </w:rPr>
        <w:tab/>
        <w:t>20.</w:t>
      </w:r>
      <w:r w:rsidRPr="00993161">
        <w:rPr>
          <w:iCs/>
          <w:lang w:val="fr-FR"/>
        </w:rPr>
        <w:tab/>
      </w:r>
      <w:r w:rsidRPr="00993161">
        <w:rPr>
          <w:i/>
          <w:lang w:val="fr-FR"/>
        </w:rPr>
        <w:t>Prend note</w:t>
      </w:r>
      <w:r w:rsidRPr="00993161">
        <w:rPr>
          <w:lang w:val="fr-FR"/>
        </w:rPr>
        <w:t xml:space="preserve"> avec satisfaction des progrès accomplis dans la mise en œuvre du plan de travail du groupe de travail du Partenariat sur les déchets plastiques pour la période </w:t>
      </w:r>
      <w:r w:rsidRPr="00993161">
        <w:rPr>
          <w:lang w:val="fr-FR"/>
        </w:rPr>
        <w:br/>
        <w:t>biennale 2020–2021</w:t>
      </w:r>
      <w:r w:rsidRPr="00993161">
        <w:rPr>
          <w:vertAlign w:val="superscript"/>
          <w:lang w:val="fr-FR"/>
        </w:rPr>
        <w:footnoteReference w:id="8"/>
      </w:r>
      <w:r w:rsidRPr="00993161">
        <w:rPr>
          <w:lang w:val="fr-FR"/>
        </w:rPr>
        <w:t> ;</w:t>
      </w:r>
    </w:p>
    <w:p w14:paraId="351F6CD9" w14:textId="77777777" w:rsidR="00A61B34" w:rsidRPr="00993161" w:rsidRDefault="00A61B34" w:rsidP="00A61B34">
      <w:pPr>
        <w:pStyle w:val="NormalNonumber"/>
        <w:rPr>
          <w:lang w:val="fr-FR"/>
        </w:rPr>
      </w:pPr>
      <w:r w:rsidRPr="00993161">
        <w:rPr>
          <w:iCs/>
          <w:lang w:val="fr-FR"/>
        </w:rPr>
        <w:tab/>
        <w:t>21.</w:t>
      </w:r>
      <w:r w:rsidRPr="00993161">
        <w:rPr>
          <w:iCs/>
          <w:lang w:val="fr-FR"/>
        </w:rPr>
        <w:tab/>
      </w:r>
      <w:r w:rsidRPr="00993161">
        <w:rPr>
          <w:i/>
          <w:lang w:val="fr-FR"/>
        </w:rPr>
        <w:t>Invite</w:t>
      </w:r>
      <w:r w:rsidRPr="00993161">
        <w:rPr>
          <w:lang w:val="fr-FR"/>
        </w:rPr>
        <w:t xml:space="preserve"> les Parties et autres intéressés qui n’ont pas encore désigné de membres pour participer au groupe de travail et qui souhaitent le faire à communiquer au Secrétariat le nom de leurs candidat(e)s ; </w:t>
      </w:r>
    </w:p>
    <w:p w14:paraId="119F8D43" w14:textId="77777777" w:rsidR="00A61B34" w:rsidRPr="00993161" w:rsidRDefault="00A61B34" w:rsidP="00A61B34">
      <w:pPr>
        <w:pStyle w:val="NormalNonumber"/>
        <w:rPr>
          <w:lang w:val="fr-FR"/>
        </w:rPr>
      </w:pPr>
      <w:r w:rsidRPr="00993161">
        <w:rPr>
          <w:iCs/>
          <w:lang w:val="fr-FR"/>
        </w:rPr>
        <w:tab/>
        <w:t>22.</w:t>
      </w:r>
      <w:r w:rsidRPr="00993161">
        <w:rPr>
          <w:iCs/>
          <w:lang w:val="fr-FR"/>
        </w:rPr>
        <w:tab/>
      </w:r>
      <w:r w:rsidRPr="00993161">
        <w:rPr>
          <w:i/>
          <w:lang w:val="fr-FR"/>
        </w:rPr>
        <w:t>Prie</w:t>
      </w:r>
      <w:r w:rsidRPr="00993161">
        <w:rPr>
          <w:lang w:val="fr-FR"/>
        </w:rPr>
        <w:t xml:space="preserve"> le groupe de travail de continuer à mettre en œuvre le plan de travail pour la période biennale 2020–2021</w:t>
      </w:r>
      <w:r w:rsidRPr="00993161">
        <w:rPr>
          <w:rStyle w:val="FootnoteReference"/>
          <w:lang w:val="fr-FR"/>
        </w:rPr>
        <w:footnoteReference w:id="9"/>
      </w:r>
      <w:r w:rsidRPr="00993161">
        <w:rPr>
          <w:lang w:val="fr-FR"/>
        </w:rPr>
        <w:t xml:space="preserve"> pendant la période biennale 2022–2023 ;</w:t>
      </w:r>
    </w:p>
    <w:p w14:paraId="30FB014F" w14:textId="77777777" w:rsidR="00A61B34" w:rsidRPr="00993161" w:rsidRDefault="00A61B34" w:rsidP="00A61B34">
      <w:pPr>
        <w:pStyle w:val="NormalNonumber"/>
        <w:rPr>
          <w:lang w:val="fr-FR"/>
        </w:rPr>
      </w:pPr>
      <w:r w:rsidRPr="00993161">
        <w:rPr>
          <w:iCs/>
          <w:lang w:val="fr-FR"/>
        </w:rPr>
        <w:tab/>
        <w:t>23.</w:t>
      </w:r>
      <w:r w:rsidRPr="00993161">
        <w:rPr>
          <w:iCs/>
          <w:lang w:val="fr-FR"/>
        </w:rPr>
        <w:tab/>
      </w:r>
      <w:r w:rsidRPr="00993161">
        <w:rPr>
          <w:i/>
          <w:lang w:val="fr-FR"/>
        </w:rPr>
        <w:t>Prie</w:t>
      </w:r>
      <w:r w:rsidRPr="00993161">
        <w:rPr>
          <w:lang w:val="fr-FR"/>
        </w:rPr>
        <w:t xml:space="preserve"> le Secrétariat de lui faire rapport sur les progrès réalisés dans l’application de la présente décision à sa seizième réunion et au Groupe de travail à composition non limitée à sa treizième réunion.</w:t>
      </w:r>
    </w:p>
    <w:p w14:paraId="07255892" w14:textId="0F5DAD4C" w:rsidR="00F935A6" w:rsidRPr="00A61B34" w:rsidRDefault="00F935A6" w:rsidP="00A61B34">
      <w:pPr>
        <w:tabs>
          <w:tab w:val="clear" w:pos="1247"/>
          <w:tab w:val="clear" w:pos="1814"/>
          <w:tab w:val="clear" w:pos="2381"/>
          <w:tab w:val="clear" w:pos="2948"/>
          <w:tab w:val="clear" w:pos="3515"/>
        </w:tabs>
        <w:rPr>
          <w:b/>
          <w:sz w:val="28"/>
          <w:szCs w:val="28"/>
          <w:lang w:val="fr-FR"/>
        </w:rPr>
      </w:pPr>
    </w:p>
    <w:sectPr w:rsidR="00F935A6" w:rsidRPr="00A61B3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91007" w14:textId="77777777" w:rsidR="00D44ACA" w:rsidRDefault="00D44ACA" w:rsidP="004B3535">
      <w:r>
        <w:separator/>
      </w:r>
    </w:p>
  </w:endnote>
  <w:endnote w:type="continuationSeparator" w:id="0">
    <w:p w14:paraId="32DE8BB1" w14:textId="77777777" w:rsidR="00D44ACA" w:rsidRDefault="00D44ACA" w:rsidP="004B3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AC25C" w14:textId="77777777" w:rsidR="00D44ACA" w:rsidRDefault="00D44ACA" w:rsidP="004B3535">
      <w:r>
        <w:separator/>
      </w:r>
    </w:p>
  </w:footnote>
  <w:footnote w:type="continuationSeparator" w:id="0">
    <w:p w14:paraId="7C9F08C2" w14:textId="77777777" w:rsidR="00D44ACA" w:rsidRDefault="00D44ACA" w:rsidP="004B3535">
      <w:r>
        <w:continuationSeparator/>
      </w:r>
    </w:p>
  </w:footnote>
  <w:footnote w:id="1">
    <w:p w14:paraId="1C898CAB" w14:textId="77777777" w:rsidR="00A61B34" w:rsidRPr="007379A1" w:rsidRDefault="00A61B34" w:rsidP="00A61B34">
      <w:pPr>
        <w:pStyle w:val="Normal-pool"/>
        <w:spacing w:before="20" w:after="40"/>
        <w:ind w:left="1247"/>
        <w:rPr>
          <w:sz w:val="18"/>
          <w:szCs w:val="18"/>
        </w:rPr>
      </w:pPr>
      <w:r>
        <w:rPr>
          <w:sz w:val="18"/>
          <w:szCs w:val="18"/>
          <w:vertAlign w:val="superscript"/>
        </w:rPr>
        <w:footnoteRef/>
      </w:r>
      <w:r w:rsidRPr="007379A1">
        <w:rPr>
          <w:sz w:val="18"/>
          <w:szCs w:val="18"/>
        </w:rPr>
        <w:t xml:space="preserve"> UNEP/CHW.15/INF/33.</w:t>
      </w:r>
    </w:p>
  </w:footnote>
  <w:footnote w:id="2">
    <w:p w14:paraId="63E63211" w14:textId="77777777" w:rsidR="00A61B34" w:rsidRPr="007379A1" w:rsidRDefault="00A61B34" w:rsidP="00A61B34">
      <w:pPr>
        <w:pStyle w:val="Normal-pool"/>
        <w:spacing w:before="20" w:after="40"/>
        <w:ind w:left="1247"/>
        <w:rPr>
          <w:sz w:val="18"/>
          <w:szCs w:val="18"/>
        </w:rPr>
      </w:pPr>
      <w:r>
        <w:rPr>
          <w:sz w:val="18"/>
          <w:szCs w:val="18"/>
          <w:vertAlign w:val="superscript"/>
        </w:rPr>
        <w:footnoteRef/>
      </w:r>
      <w:r w:rsidRPr="007379A1">
        <w:rPr>
          <w:sz w:val="18"/>
          <w:szCs w:val="18"/>
        </w:rPr>
        <w:t xml:space="preserve"> UNEP/CHW.15/INF/39/Add.1, </w:t>
      </w:r>
      <w:proofErr w:type="spellStart"/>
      <w:r w:rsidRPr="007379A1">
        <w:rPr>
          <w:sz w:val="18"/>
          <w:szCs w:val="18"/>
        </w:rPr>
        <w:t>annexe</w:t>
      </w:r>
      <w:proofErr w:type="spellEnd"/>
      <w:r w:rsidRPr="007379A1">
        <w:rPr>
          <w:sz w:val="18"/>
          <w:szCs w:val="18"/>
        </w:rPr>
        <w:t xml:space="preserve"> I.</w:t>
      </w:r>
    </w:p>
  </w:footnote>
  <w:footnote w:id="3">
    <w:p w14:paraId="111BADFD" w14:textId="77777777" w:rsidR="00A61B34" w:rsidRPr="007379A1" w:rsidRDefault="00A61B34" w:rsidP="00A61B34">
      <w:pPr>
        <w:pStyle w:val="Normal-pool"/>
        <w:spacing w:before="20" w:after="40"/>
        <w:ind w:left="1247"/>
        <w:rPr>
          <w:sz w:val="18"/>
          <w:szCs w:val="18"/>
        </w:rPr>
      </w:pPr>
      <w:r>
        <w:rPr>
          <w:sz w:val="18"/>
          <w:szCs w:val="18"/>
          <w:vertAlign w:val="superscript"/>
        </w:rPr>
        <w:footnoteRef/>
      </w:r>
      <w:r w:rsidRPr="007379A1">
        <w:rPr>
          <w:sz w:val="18"/>
          <w:szCs w:val="18"/>
        </w:rPr>
        <w:t xml:space="preserve"> UNEP/CHW.15/INF/39/Add.1, </w:t>
      </w:r>
      <w:proofErr w:type="spellStart"/>
      <w:r w:rsidRPr="007379A1">
        <w:rPr>
          <w:sz w:val="18"/>
          <w:szCs w:val="18"/>
        </w:rPr>
        <w:t>annexe</w:t>
      </w:r>
      <w:proofErr w:type="spellEnd"/>
      <w:r w:rsidRPr="007379A1">
        <w:rPr>
          <w:sz w:val="18"/>
          <w:szCs w:val="18"/>
        </w:rPr>
        <w:t xml:space="preserve"> II.</w:t>
      </w:r>
    </w:p>
  </w:footnote>
  <w:footnote w:id="4">
    <w:p w14:paraId="6DEE8764" w14:textId="77777777" w:rsidR="00A61B34" w:rsidRPr="007379A1" w:rsidRDefault="00A61B34" w:rsidP="00A61B34">
      <w:pPr>
        <w:pStyle w:val="Normal-pool"/>
        <w:spacing w:before="20" w:after="40"/>
        <w:ind w:left="1247"/>
        <w:rPr>
          <w:sz w:val="18"/>
          <w:szCs w:val="18"/>
        </w:rPr>
      </w:pPr>
      <w:r>
        <w:rPr>
          <w:sz w:val="18"/>
          <w:szCs w:val="18"/>
          <w:vertAlign w:val="superscript"/>
        </w:rPr>
        <w:footnoteRef/>
      </w:r>
      <w:r w:rsidRPr="007379A1">
        <w:rPr>
          <w:sz w:val="18"/>
          <w:szCs w:val="18"/>
        </w:rPr>
        <w:t xml:space="preserve"> UNEP/CHW.15/INF/34, </w:t>
      </w:r>
      <w:proofErr w:type="spellStart"/>
      <w:r w:rsidRPr="007379A1">
        <w:rPr>
          <w:sz w:val="18"/>
          <w:szCs w:val="18"/>
        </w:rPr>
        <w:t>annexe</w:t>
      </w:r>
      <w:proofErr w:type="spellEnd"/>
      <w:r w:rsidRPr="007379A1">
        <w:rPr>
          <w:sz w:val="18"/>
          <w:szCs w:val="18"/>
        </w:rPr>
        <w:t>.</w:t>
      </w:r>
    </w:p>
  </w:footnote>
  <w:footnote w:id="5">
    <w:p w14:paraId="72CD0847" w14:textId="77777777" w:rsidR="00A61B34" w:rsidRPr="007379A1" w:rsidRDefault="00A61B34" w:rsidP="00A61B34">
      <w:pPr>
        <w:pStyle w:val="Normal-pool"/>
        <w:spacing w:before="20" w:after="40"/>
        <w:ind w:left="1247"/>
        <w:rPr>
          <w:sz w:val="18"/>
          <w:szCs w:val="18"/>
        </w:rPr>
      </w:pPr>
      <w:r>
        <w:rPr>
          <w:sz w:val="18"/>
          <w:szCs w:val="18"/>
          <w:vertAlign w:val="superscript"/>
        </w:rPr>
        <w:footnoteRef/>
      </w:r>
      <w:r w:rsidRPr="007379A1">
        <w:rPr>
          <w:sz w:val="18"/>
          <w:szCs w:val="18"/>
        </w:rPr>
        <w:t xml:space="preserve"> </w:t>
      </w:r>
      <w:bookmarkStart w:id="4" w:name="_Hlk106799887"/>
      <w:r w:rsidRPr="007379A1">
        <w:rPr>
          <w:sz w:val="18"/>
          <w:szCs w:val="18"/>
        </w:rPr>
        <w:t>UNEP/CHW.15/18/Rev.1/Add.1.</w:t>
      </w:r>
      <w:bookmarkEnd w:id="4"/>
    </w:p>
  </w:footnote>
  <w:footnote w:id="6">
    <w:p w14:paraId="3EC37CDC" w14:textId="77777777" w:rsidR="00A61B34" w:rsidRPr="0012144E" w:rsidRDefault="00A61B34" w:rsidP="00A61B34">
      <w:pPr>
        <w:pStyle w:val="Normal-pool"/>
        <w:spacing w:before="20" w:after="40"/>
        <w:ind w:left="1247"/>
        <w:rPr>
          <w:sz w:val="18"/>
          <w:szCs w:val="18"/>
        </w:rPr>
      </w:pPr>
      <w:r w:rsidRPr="00854412">
        <w:rPr>
          <w:sz w:val="18"/>
          <w:szCs w:val="18"/>
          <w:vertAlign w:val="superscript"/>
        </w:rPr>
        <w:footnoteRef/>
      </w:r>
      <w:r w:rsidRPr="00854412">
        <w:rPr>
          <w:sz w:val="18"/>
          <w:szCs w:val="18"/>
          <w:vertAlign w:val="superscript"/>
        </w:rPr>
        <w:t xml:space="preserve"> </w:t>
      </w:r>
      <w:hyperlink r:id="rId1" w:history="1">
        <w:r w:rsidRPr="008424D1">
          <w:rPr>
            <w:color w:val="0000FF"/>
            <w:sz w:val="18"/>
            <w:szCs w:val="18"/>
          </w:rPr>
          <w:t>http://www.basel.int/Implementation/HouseholdWastePartnership/OverallGuidanceDocument/</w:t>
        </w:r>
        <w:r w:rsidRPr="008424D1">
          <w:rPr>
            <w:color w:val="0000FF"/>
            <w:sz w:val="18"/>
            <w:szCs w:val="18"/>
          </w:rPr>
          <w:br/>
          <w:t>tabid/8227/Default.aspx</w:t>
        </w:r>
      </w:hyperlink>
      <w:r w:rsidRPr="0053057E">
        <w:rPr>
          <w:sz w:val="18"/>
          <w:szCs w:val="18"/>
        </w:rPr>
        <w:t xml:space="preserve">. </w:t>
      </w:r>
    </w:p>
  </w:footnote>
  <w:footnote w:id="7">
    <w:p w14:paraId="6C99E181" w14:textId="77777777" w:rsidR="00A61B34" w:rsidRPr="005054C7" w:rsidRDefault="00A61B34" w:rsidP="00A61B34">
      <w:pPr>
        <w:pStyle w:val="Normal-pool"/>
        <w:spacing w:before="20" w:after="40"/>
        <w:ind w:left="1247"/>
        <w:rPr>
          <w:sz w:val="18"/>
          <w:szCs w:val="18"/>
          <w:lang w:val="fr-FR"/>
        </w:rPr>
      </w:pPr>
      <w:r>
        <w:rPr>
          <w:sz w:val="18"/>
          <w:szCs w:val="18"/>
          <w:vertAlign w:val="superscript"/>
        </w:rPr>
        <w:footnoteRef/>
      </w:r>
      <w:r w:rsidRPr="005054C7">
        <w:rPr>
          <w:sz w:val="18"/>
          <w:szCs w:val="18"/>
          <w:lang w:val="fr-FR"/>
        </w:rPr>
        <w:t xml:space="preserve"> Décision BC-14/19, annexe.</w:t>
      </w:r>
    </w:p>
  </w:footnote>
  <w:footnote w:id="8">
    <w:p w14:paraId="666D0D0B" w14:textId="77777777" w:rsidR="00A61B34" w:rsidRPr="005054C7" w:rsidRDefault="00A61B34" w:rsidP="00A61B34">
      <w:pPr>
        <w:pStyle w:val="Normal-pool"/>
        <w:spacing w:before="20" w:after="40"/>
        <w:ind w:left="1247"/>
        <w:rPr>
          <w:sz w:val="18"/>
          <w:szCs w:val="18"/>
          <w:lang w:val="fr-FR"/>
        </w:rPr>
      </w:pPr>
      <w:r>
        <w:rPr>
          <w:sz w:val="18"/>
          <w:szCs w:val="18"/>
          <w:vertAlign w:val="superscript"/>
        </w:rPr>
        <w:footnoteRef/>
      </w:r>
      <w:r w:rsidRPr="005054C7">
        <w:rPr>
          <w:sz w:val="18"/>
          <w:lang w:val="fr-FR"/>
        </w:rPr>
        <w:t xml:space="preserve"> UNEP/CHW.14/INF/16/Rev.1, annexe II.</w:t>
      </w:r>
    </w:p>
  </w:footnote>
  <w:footnote w:id="9">
    <w:p w14:paraId="009A5084" w14:textId="77777777" w:rsidR="00A61B34" w:rsidRPr="005054C7" w:rsidRDefault="00A61B34" w:rsidP="00A61B34">
      <w:pPr>
        <w:pStyle w:val="Normal-pool"/>
        <w:spacing w:before="20" w:after="40"/>
        <w:ind w:left="1247"/>
        <w:rPr>
          <w:sz w:val="18"/>
          <w:szCs w:val="18"/>
          <w:lang w:val="fr-FR"/>
        </w:rPr>
      </w:pPr>
      <w:r>
        <w:rPr>
          <w:rStyle w:val="FootnoteReference"/>
          <w:sz w:val="18"/>
        </w:rPr>
        <w:footnoteRef/>
      </w:r>
      <w:r w:rsidRPr="005054C7">
        <w:rPr>
          <w:lang w:val="fr-FR"/>
        </w:rPr>
        <w:t xml:space="preserve"> </w:t>
      </w:r>
      <w:r w:rsidRPr="005054C7">
        <w:rPr>
          <w:sz w:val="18"/>
          <w:lang w:val="fr-FR"/>
        </w:rPr>
        <w:t>Décision BC-14/19, annexe.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0CB83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B7831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F52972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9325DA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15E302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2"/>
    <w:multiLevelType w:val="singleLevel"/>
    <w:tmpl w:val="25489EFE"/>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FD8BD80"/>
    <w:lvl w:ilvl="0">
      <w:start w:val="1"/>
      <w:numFmt w:val="bullet"/>
      <w:pStyle w:val="ListBullet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032E3A3C"/>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7B26D65C"/>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22E4730"/>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0" w15:restartNumberingAfterBreak="0">
    <w:nsid w:val="062B42BE"/>
    <w:multiLevelType w:val="multilevel"/>
    <w:tmpl w:val="63CAA01E"/>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1" w15:restartNumberingAfterBreak="0">
    <w:nsid w:val="0B8051BB"/>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2" w15:restartNumberingAfterBreak="0">
    <w:nsid w:val="0BDD50DC"/>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704A1A"/>
    <w:multiLevelType w:val="hybridMultilevel"/>
    <w:tmpl w:val="FFFFFFFF"/>
    <w:styleLink w:val="EstiloImportado1"/>
    <w:lvl w:ilvl="0" w:tplc="0F6847C2">
      <w:start w:val="1"/>
      <w:numFmt w:val="decimal"/>
      <w:lvlText w:val="%1."/>
      <w:lvlJc w:val="left"/>
      <w:pPr>
        <w:tabs>
          <w:tab w:val="left" w:pos="624"/>
          <w:tab w:val="num" w:pos="2832"/>
        </w:tabs>
        <w:ind w:left="187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4C83050">
      <w:start w:val="1"/>
      <w:numFmt w:val="lowerLetter"/>
      <w:lvlText w:val="%2."/>
      <w:lvlJc w:val="left"/>
      <w:pPr>
        <w:tabs>
          <w:tab w:val="left" w:pos="624"/>
          <w:tab w:val="num" w:pos="3552"/>
        </w:tabs>
        <w:ind w:left="259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760740">
      <w:start w:val="1"/>
      <w:numFmt w:val="lowerRoman"/>
      <w:lvlText w:val="%3."/>
      <w:lvlJc w:val="left"/>
      <w:pPr>
        <w:tabs>
          <w:tab w:val="left" w:pos="624"/>
          <w:tab w:val="num" w:pos="4272"/>
        </w:tabs>
        <w:ind w:left="331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70ABF4">
      <w:start w:val="1"/>
      <w:numFmt w:val="decimal"/>
      <w:lvlText w:val="%4."/>
      <w:lvlJc w:val="left"/>
      <w:pPr>
        <w:tabs>
          <w:tab w:val="left" w:pos="624"/>
          <w:tab w:val="num" w:pos="4992"/>
        </w:tabs>
        <w:ind w:left="403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5E0CE6">
      <w:start w:val="1"/>
      <w:numFmt w:val="lowerLetter"/>
      <w:lvlText w:val="%5."/>
      <w:lvlJc w:val="left"/>
      <w:pPr>
        <w:tabs>
          <w:tab w:val="left" w:pos="624"/>
          <w:tab w:val="num" w:pos="5712"/>
        </w:tabs>
        <w:ind w:left="475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20696A">
      <w:start w:val="1"/>
      <w:numFmt w:val="lowerRoman"/>
      <w:lvlText w:val="%6."/>
      <w:lvlJc w:val="left"/>
      <w:pPr>
        <w:tabs>
          <w:tab w:val="left" w:pos="624"/>
          <w:tab w:val="num" w:pos="6432"/>
        </w:tabs>
        <w:ind w:left="547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BC5BC4">
      <w:start w:val="1"/>
      <w:numFmt w:val="decimal"/>
      <w:lvlText w:val="%7."/>
      <w:lvlJc w:val="left"/>
      <w:pPr>
        <w:tabs>
          <w:tab w:val="left" w:pos="624"/>
          <w:tab w:val="num" w:pos="7152"/>
        </w:tabs>
        <w:ind w:left="619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52B5E8">
      <w:start w:val="1"/>
      <w:numFmt w:val="lowerLetter"/>
      <w:lvlText w:val="%8."/>
      <w:lvlJc w:val="left"/>
      <w:pPr>
        <w:tabs>
          <w:tab w:val="left" w:pos="624"/>
          <w:tab w:val="num" w:pos="7872"/>
        </w:tabs>
        <w:ind w:left="691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7E9744">
      <w:start w:val="1"/>
      <w:numFmt w:val="lowerRoman"/>
      <w:lvlText w:val="%9."/>
      <w:lvlJc w:val="left"/>
      <w:pPr>
        <w:tabs>
          <w:tab w:val="left" w:pos="624"/>
          <w:tab w:val="num" w:pos="8592"/>
        </w:tabs>
        <w:ind w:left="763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AE27458"/>
    <w:multiLevelType w:val="multilevel"/>
    <w:tmpl w:val="D78802D6"/>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5" w15:restartNumberingAfterBreak="0">
    <w:nsid w:val="2C265AE0"/>
    <w:multiLevelType w:val="hybridMultilevel"/>
    <w:tmpl w:val="60BCA15C"/>
    <w:lvl w:ilvl="0" w:tplc="82D6EE66">
      <w:start w:val="10"/>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6" w15:restartNumberingAfterBreak="0">
    <w:nsid w:val="2E484B6C"/>
    <w:multiLevelType w:val="hybridMultilevel"/>
    <w:tmpl w:val="FFFFFFFF"/>
    <w:styleLink w:val="EstiloImportado2"/>
    <w:lvl w:ilvl="0" w:tplc="465CCC76">
      <w:start w:val="1"/>
      <w:numFmt w:val="lowerLetter"/>
      <w:lvlText w:val="(%1)"/>
      <w:lvlJc w:val="left"/>
      <w:pPr>
        <w:tabs>
          <w:tab w:val="left" w:pos="-596"/>
          <w:tab w:val="num" w:pos="2832"/>
        </w:tabs>
        <w:ind w:left="65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441F3C">
      <w:start w:val="1"/>
      <w:numFmt w:val="lowerLetter"/>
      <w:lvlText w:val="%2."/>
      <w:lvlJc w:val="left"/>
      <w:pPr>
        <w:tabs>
          <w:tab w:val="left" w:pos="624"/>
          <w:tab w:val="num" w:pos="3292"/>
        </w:tabs>
        <w:ind w:left="233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2600FE">
      <w:start w:val="1"/>
      <w:numFmt w:val="lowerRoman"/>
      <w:lvlText w:val="%3."/>
      <w:lvlJc w:val="left"/>
      <w:pPr>
        <w:tabs>
          <w:tab w:val="left" w:pos="624"/>
          <w:tab w:val="num" w:pos="4012"/>
        </w:tabs>
        <w:ind w:left="305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97A32A6">
      <w:start w:val="1"/>
      <w:numFmt w:val="decimal"/>
      <w:lvlText w:val="%4."/>
      <w:lvlJc w:val="left"/>
      <w:pPr>
        <w:tabs>
          <w:tab w:val="left" w:pos="624"/>
          <w:tab w:val="num" w:pos="4732"/>
        </w:tabs>
        <w:ind w:left="377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9B0B0C4">
      <w:start w:val="1"/>
      <w:numFmt w:val="lowerLetter"/>
      <w:lvlText w:val="%5."/>
      <w:lvlJc w:val="left"/>
      <w:pPr>
        <w:tabs>
          <w:tab w:val="left" w:pos="624"/>
          <w:tab w:val="num" w:pos="5452"/>
        </w:tabs>
        <w:ind w:left="449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1E3E6A">
      <w:start w:val="1"/>
      <w:numFmt w:val="lowerRoman"/>
      <w:lvlText w:val="%6."/>
      <w:lvlJc w:val="left"/>
      <w:pPr>
        <w:tabs>
          <w:tab w:val="left" w:pos="624"/>
          <w:tab w:val="num" w:pos="6172"/>
        </w:tabs>
        <w:ind w:left="521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10FD02">
      <w:start w:val="1"/>
      <w:numFmt w:val="decimal"/>
      <w:lvlText w:val="%7."/>
      <w:lvlJc w:val="left"/>
      <w:pPr>
        <w:tabs>
          <w:tab w:val="left" w:pos="624"/>
          <w:tab w:val="num" w:pos="6892"/>
        </w:tabs>
        <w:ind w:left="593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58CAF6">
      <w:start w:val="1"/>
      <w:numFmt w:val="lowerLetter"/>
      <w:lvlText w:val="%8."/>
      <w:lvlJc w:val="left"/>
      <w:pPr>
        <w:tabs>
          <w:tab w:val="left" w:pos="624"/>
          <w:tab w:val="num" w:pos="7612"/>
        </w:tabs>
        <w:ind w:left="665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68E97E">
      <w:start w:val="1"/>
      <w:numFmt w:val="lowerRoman"/>
      <w:lvlText w:val="%9."/>
      <w:lvlJc w:val="left"/>
      <w:pPr>
        <w:tabs>
          <w:tab w:val="left" w:pos="624"/>
          <w:tab w:val="num" w:pos="8332"/>
        </w:tabs>
        <w:ind w:left="737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F5A3BE1"/>
    <w:multiLevelType w:val="multilevel"/>
    <w:tmpl w:val="A9FCA454"/>
    <w:lvl w:ilvl="0">
      <w:start w:val="1"/>
      <w:numFmt w:val="decimal"/>
      <w:lvlText w:val="%1."/>
      <w:lvlJc w:val="left"/>
      <w:pPr>
        <w:ind w:left="1607" w:hanging="36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EA62E7B"/>
    <w:multiLevelType w:val="hybridMultilevel"/>
    <w:tmpl w:val="FABE0D38"/>
    <w:lvl w:ilvl="0" w:tplc="85466024">
      <w:start w:val="1"/>
      <w:numFmt w:val="lowerLetter"/>
      <w:lvlText w:val="%1)"/>
      <w:lvlJc w:val="left"/>
      <w:pPr>
        <w:ind w:left="1070" w:hanging="360"/>
      </w:pPr>
      <w:rPr>
        <w:rFonts w:ascii="Times New Roman" w:eastAsiaTheme="minorHAnsi" w:hAnsi="Times New Roman" w:cs="Times New Roman"/>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21" w15:restartNumberingAfterBreak="0">
    <w:nsid w:val="4CD005A5"/>
    <w:multiLevelType w:val="hybridMultilevel"/>
    <w:tmpl w:val="BDC6E47C"/>
    <w:lvl w:ilvl="0" w:tplc="E8FEF280">
      <w:start w:val="1"/>
      <w:numFmt w:val="bullet"/>
      <w:pStyle w:val="Paralevel1"/>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704"/>
        </w:tabs>
        <w:ind w:left="1704" w:hanging="360"/>
      </w:pPr>
      <w:rPr>
        <w:rFonts w:ascii="Courier New" w:hAnsi="Courier New" w:cs="Courier New" w:hint="default"/>
      </w:rPr>
    </w:lvl>
    <w:lvl w:ilvl="2" w:tplc="04090005" w:tentative="1">
      <w:start w:val="1"/>
      <w:numFmt w:val="bullet"/>
      <w:lvlText w:val=""/>
      <w:lvlJc w:val="left"/>
      <w:pPr>
        <w:tabs>
          <w:tab w:val="num" w:pos="2424"/>
        </w:tabs>
        <w:ind w:left="2424" w:hanging="360"/>
      </w:pPr>
      <w:rPr>
        <w:rFonts w:ascii="Wingdings" w:hAnsi="Wingdings" w:hint="default"/>
      </w:rPr>
    </w:lvl>
    <w:lvl w:ilvl="3" w:tplc="04090001" w:tentative="1">
      <w:start w:val="1"/>
      <w:numFmt w:val="bullet"/>
      <w:lvlText w:val=""/>
      <w:lvlJc w:val="left"/>
      <w:pPr>
        <w:tabs>
          <w:tab w:val="num" w:pos="3144"/>
        </w:tabs>
        <w:ind w:left="3144" w:hanging="360"/>
      </w:pPr>
      <w:rPr>
        <w:rFonts w:ascii="Symbol" w:hAnsi="Symbol" w:hint="default"/>
      </w:rPr>
    </w:lvl>
    <w:lvl w:ilvl="4" w:tplc="04090003" w:tentative="1">
      <w:start w:val="1"/>
      <w:numFmt w:val="bullet"/>
      <w:lvlText w:val="o"/>
      <w:lvlJc w:val="left"/>
      <w:pPr>
        <w:tabs>
          <w:tab w:val="num" w:pos="3864"/>
        </w:tabs>
        <w:ind w:left="3864" w:hanging="360"/>
      </w:pPr>
      <w:rPr>
        <w:rFonts w:ascii="Courier New" w:hAnsi="Courier New" w:cs="Courier New" w:hint="default"/>
      </w:rPr>
    </w:lvl>
    <w:lvl w:ilvl="5" w:tplc="04090005" w:tentative="1">
      <w:start w:val="1"/>
      <w:numFmt w:val="bullet"/>
      <w:lvlText w:val=""/>
      <w:lvlJc w:val="left"/>
      <w:pPr>
        <w:tabs>
          <w:tab w:val="num" w:pos="4584"/>
        </w:tabs>
        <w:ind w:left="4584" w:hanging="360"/>
      </w:pPr>
      <w:rPr>
        <w:rFonts w:ascii="Wingdings" w:hAnsi="Wingdings" w:hint="default"/>
      </w:rPr>
    </w:lvl>
    <w:lvl w:ilvl="6" w:tplc="04090001" w:tentative="1">
      <w:start w:val="1"/>
      <w:numFmt w:val="bullet"/>
      <w:lvlText w:val=""/>
      <w:lvlJc w:val="left"/>
      <w:pPr>
        <w:tabs>
          <w:tab w:val="num" w:pos="5304"/>
        </w:tabs>
        <w:ind w:left="5304" w:hanging="360"/>
      </w:pPr>
      <w:rPr>
        <w:rFonts w:ascii="Symbol" w:hAnsi="Symbol" w:hint="default"/>
      </w:rPr>
    </w:lvl>
    <w:lvl w:ilvl="7" w:tplc="04090003" w:tentative="1">
      <w:start w:val="1"/>
      <w:numFmt w:val="bullet"/>
      <w:lvlText w:val="o"/>
      <w:lvlJc w:val="left"/>
      <w:pPr>
        <w:tabs>
          <w:tab w:val="num" w:pos="6024"/>
        </w:tabs>
        <w:ind w:left="6024" w:hanging="360"/>
      </w:pPr>
      <w:rPr>
        <w:rFonts w:ascii="Courier New" w:hAnsi="Courier New" w:cs="Courier New" w:hint="default"/>
      </w:rPr>
    </w:lvl>
    <w:lvl w:ilvl="8" w:tplc="04090005" w:tentative="1">
      <w:start w:val="1"/>
      <w:numFmt w:val="bullet"/>
      <w:lvlText w:val=""/>
      <w:lvlJc w:val="left"/>
      <w:pPr>
        <w:tabs>
          <w:tab w:val="num" w:pos="6744"/>
        </w:tabs>
        <w:ind w:left="6744" w:hanging="360"/>
      </w:pPr>
      <w:rPr>
        <w:rFonts w:ascii="Wingdings" w:hAnsi="Wingdings" w:hint="default"/>
      </w:rPr>
    </w:lvl>
  </w:abstractNum>
  <w:abstractNum w:abstractNumId="22" w15:restartNumberingAfterBreak="0">
    <w:nsid w:val="4DF3373F"/>
    <w:multiLevelType w:val="hybridMultilevel"/>
    <w:tmpl w:val="3C94797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E182B7C"/>
    <w:multiLevelType w:val="hybridMultilevel"/>
    <w:tmpl w:val="EDBAABF4"/>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5" w15:restartNumberingAfterBreak="0">
    <w:nsid w:val="584D4F49"/>
    <w:multiLevelType w:val="hybridMultilevel"/>
    <w:tmpl w:val="433A98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2291BF8"/>
    <w:multiLevelType w:val="multilevel"/>
    <w:tmpl w:val="F4ACF36E"/>
    <w:numStyleLink w:val="Normallist"/>
  </w:abstractNum>
  <w:abstractNum w:abstractNumId="27"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C6A6D41"/>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DFC2825"/>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76A72F9"/>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9F74258"/>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32" w15:restartNumberingAfterBreak="0">
    <w:nsid w:val="7AE73CD2"/>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33" w15:restartNumberingAfterBreak="0">
    <w:nsid w:val="7CAC3877"/>
    <w:multiLevelType w:val="hybridMultilevel"/>
    <w:tmpl w:val="BE22AA9E"/>
    <w:lvl w:ilvl="0" w:tplc="0809000F">
      <w:start w:val="1"/>
      <w:numFmt w:val="upperRoman"/>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24571330">
    <w:abstractNumId w:val="24"/>
  </w:num>
  <w:num w:numId="2" w16cid:durableId="2023628765">
    <w:abstractNumId w:val="21"/>
  </w:num>
  <w:num w:numId="3" w16cid:durableId="712850944">
    <w:abstractNumId w:val="25"/>
  </w:num>
  <w:num w:numId="4" w16cid:durableId="1223254683">
    <w:abstractNumId w:val="19"/>
  </w:num>
  <w:num w:numId="5" w16cid:durableId="799423967">
    <w:abstractNumId w:val="32"/>
  </w:num>
  <w:num w:numId="6" w16cid:durableId="1622375918">
    <w:abstractNumId w:val="28"/>
  </w:num>
  <w:num w:numId="7" w16cid:durableId="1576629292">
    <w:abstractNumId w:val="33"/>
  </w:num>
  <w:num w:numId="8" w16cid:durableId="378210738">
    <w:abstractNumId w:val="20"/>
  </w:num>
  <w:num w:numId="9" w16cid:durableId="850074168">
    <w:abstractNumId w:val="11"/>
  </w:num>
  <w:num w:numId="10" w16cid:durableId="450438233">
    <w:abstractNumId w:val="9"/>
  </w:num>
  <w:num w:numId="11" w16cid:durableId="666131891">
    <w:abstractNumId w:val="31"/>
  </w:num>
  <w:num w:numId="12" w16cid:durableId="1427071002">
    <w:abstractNumId w:val="30"/>
  </w:num>
  <w:num w:numId="13" w16cid:durableId="3675846">
    <w:abstractNumId w:val="29"/>
  </w:num>
  <w:num w:numId="14" w16cid:durableId="1400522967">
    <w:abstractNumId w:val="12"/>
  </w:num>
  <w:num w:numId="15" w16cid:durableId="603996136">
    <w:abstractNumId w:val="18"/>
  </w:num>
  <w:num w:numId="16" w16cid:durableId="1658220851">
    <w:abstractNumId w:val="23"/>
  </w:num>
  <w:num w:numId="17" w16cid:durableId="69079339">
    <w:abstractNumId w:val="27"/>
  </w:num>
  <w:num w:numId="18" w16cid:durableId="1461070607">
    <w:abstractNumId w:val="13"/>
  </w:num>
  <w:num w:numId="19" w16cid:durableId="307824298">
    <w:abstractNumId w:val="16"/>
  </w:num>
  <w:num w:numId="20" w16cid:durableId="1393767950">
    <w:abstractNumId w:val="22"/>
  </w:num>
  <w:num w:numId="21" w16cid:durableId="1683045443">
    <w:abstractNumId w:val="15"/>
  </w:num>
  <w:num w:numId="22" w16cid:durableId="11126713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1274063">
    <w:abstractNumId w:val="14"/>
  </w:num>
  <w:num w:numId="24" w16cid:durableId="1097600886">
    <w:abstractNumId w:val="10"/>
  </w:num>
  <w:num w:numId="25" w16cid:durableId="1448502980">
    <w:abstractNumId w:val="8"/>
  </w:num>
  <w:num w:numId="26" w16cid:durableId="1280990232">
    <w:abstractNumId w:val="6"/>
  </w:num>
  <w:num w:numId="27" w16cid:durableId="1431468917">
    <w:abstractNumId w:val="5"/>
  </w:num>
  <w:num w:numId="28" w16cid:durableId="2128769841">
    <w:abstractNumId w:val="4"/>
  </w:num>
  <w:num w:numId="29" w16cid:durableId="1647321965">
    <w:abstractNumId w:val="7"/>
  </w:num>
  <w:num w:numId="30" w16cid:durableId="1465585747">
    <w:abstractNumId w:val="3"/>
  </w:num>
  <w:num w:numId="31" w16cid:durableId="1963076662">
    <w:abstractNumId w:val="2"/>
  </w:num>
  <w:num w:numId="32" w16cid:durableId="1123304970">
    <w:abstractNumId w:val="1"/>
  </w:num>
  <w:num w:numId="33" w16cid:durableId="508524120">
    <w:abstractNumId w:val="0"/>
  </w:num>
  <w:num w:numId="34" w16cid:durableId="1573852189">
    <w:abstractNumId w:val="17"/>
  </w:num>
  <w:num w:numId="35" w16cid:durableId="130839057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535"/>
    <w:rsid w:val="000033B6"/>
    <w:rsid w:val="004B3535"/>
    <w:rsid w:val="00685CB0"/>
    <w:rsid w:val="00836B73"/>
    <w:rsid w:val="00A61B34"/>
    <w:rsid w:val="00B21482"/>
    <w:rsid w:val="00B3768E"/>
    <w:rsid w:val="00C84536"/>
    <w:rsid w:val="00D44ACA"/>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F95C0"/>
  <w15:chartTrackingRefBased/>
  <w15:docId w15:val="{0CB32F65-5630-4050-A856-E62EC30E4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3535"/>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paragraph" w:styleId="Heading1">
    <w:name w:val="heading 1"/>
    <w:basedOn w:val="Normal"/>
    <w:next w:val="Normalnumber"/>
    <w:link w:val="Heading1Char"/>
    <w:rsid w:val="004B3535"/>
    <w:pPr>
      <w:keepNext/>
      <w:spacing w:before="240" w:after="120"/>
      <w:ind w:left="1247" w:hanging="680"/>
      <w:outlineLvl w:val="0"/>
    </w:pPr>
    <w:rPr>
      <w:rFonts w:eastAsia="SimSun"/>
      <w:b/>
      <w:sz w:val="28"/>
      <w:lang w:eastAsia="zh-CN"/>
    </w:rPr>
  </w:style>
  <w:style w:type="paragraph" w:styleId="Heading2">
    <w:name w:val="heading 2"/>
    <w:basedOn w:val="Normal"/>
    <w:next w:val="Normalnumber"/>
    <w:link w:val="Heading2Char"/>
    <w:rsid w:val="004B3535"/>
    <w:pPr>
      <w:keepNext/>
      <w:spacing w:before="240" w:after="120"/>
      <w:ind w:left="1247" w:hanging="680"/>
      <w:outlineLvl w:val="1"/>
    </w:pPr>
    <w:rPr>
      <w:rFonts w:eastAsia="SimSun"/>
      <w:b/>
      <w:sz w:val="24"/>
      <w:szCs w:val="24"/>
      <w:lang w:eastAsia="zh-CN"/>
    </w:rPr>
  </w:style>
  <w:style w:type="paragraph" w:styleId="Heading3">
    <w:name w:val="heading 3"/>
    <w:basedOn w:val="Normal"/>
    <w:next w:val="Normalnumber"/>
    <w:link w:val="Heading3Char"/>
    <w:rsid w:val="004B3535"/>
    <w:pPr>
      <w:spacing w:after="120"/>
      <w:ind w:left="1247" w:hanging="680"/>
      <w:outlineLvl w:val="2"/>
    </w:pPr>
    <w:rPr>
      <w:rFonts w:eastAsia="SimSun"/>
      <w:b/>
      <w:lang w:eastAsia="zh-CN"/>
    </w:rPr>
  </w:style>
  <w:style w:type="paragraph" w:styleId="Heading4">
    <w:name w:val="heading 4"/>
    <w:basedOn w:val="Heading3"/>
    <w:next w:val="Normalnumber"/>
    <w:link w:val="Heading4Char"/>
    <w:rsid w:val="004B3535"/>
    <w:pPr>
      <w:keepNext/>
      <w:outlineLvl w:val="3"/>
    </w:pPr>
  </w:style>
  <w:style w:type="paragraph" w:styleId="Heading5">
    <w:name w:val="heading 5"/>
    <w:basedOn w:val="Normal"/>
    <w:next w:val="Normal"/>
    <w:link w:val="Heading5Char"/>
    <w:rsid w:val="004B3535"/>
    <w:pPr>
      <w:keepNext/>
      <w:outlineLvl w:val="4"/>
    </w:pPr>
    <w:rPr>
      <w:rFonts w:ascii="Univers" w:eastAsia="SimSun" w:hAnsi="Univers"/>
      <w:b/>
      <w:sz w:val="24"/>
      <w:lang w:eastAsia="zh-CN"/>
    </w:rPr>
  </w:style>
  <w:style w:type="paragraph" w:styleId="Heading6">
    <w:name w:val="heading 6"/>
    <w:basedOn w:val="Normal"/>
    <w:next w:val="Normal"/>
    <w:link w:val="Heading6Char"/>
    <w:rsid w:val="004B3535"/>
    <w:pPr>
      <w:keepNext/>
      <w:ind w:left="578"/>
      <w:outlineLvl w:val="5"/>
    </w:pPr>
    <w:rPr>
      <w:rFonts w:eastAsia="SimSun"/>
      <w:b/>
      <w:bCs/>
      <w:sz w:val="24"/>
      <w:lang w:eastAsia="zh-CN"/>
    </w:rPr>
  </w:style>
  <w:style w:type="paragraph" w:styleId="Heading7">
    <w:name w:val="heading 7"/>
    <w:basedOn w:val="Normal"/>
    <w:next w:val="Normal"/>
    <w:link w:val="Heading7Char"/>
    <w:rsid w:val="004B3535"/>
    <w:pPr>
      <w:keepNext/>
      <w:widowControl w:val="0"/>
      <w:jc w:val="center"/>
      <w:outlineLvl w:val="6"/>
    </w:pPr>
    <w:rPr>
      <w:rFonts w:eastAsia="SimSun"/>
      <w:snapToGrid w:val="0"/>
      <w:u w:val="single"/>
      <w:lang w:eastAsia="zh-CN"/>
    </w:rPr>
  </w:style>
  <w:style w:type="paragraph" w:styleId="Heading8">
    <w:name w:val="heading 8"/>
    <w:basedOn w:val="Normal"/>
    <w:next w:val="Normal"/>
    <w:link w:val="Heading8Char"/>
    <w:rsid w:val="004B3535"/>
    <w:pPr>
      <w:keepNext/>
      <w:widowControl w:val="0"/>
      <w:tabs>
        <w:tab w:val="left" w:pos="-1440"/>
        <w:tab w:val="left" w:pos="-720"/>
        <w:tab w:val="num" w:pos="720"/>
      </w:tabs>
      <w:suppressAutoHyphens/>
      <w:ind w:left="720" w:hanging="720"/>
      <w:jc w:val="center"/>
      <w:outlineLvl w:val="7"/>
    </w:pPr>
    <w:rPr>
      <w:rFonts w:eastAsia="SimSun"/>
      <w:snapToGrid w:val="0"/>
      <w:u w:val="single"/>
      <w:lang w:eastAsia="zh-CN"/>
    </w:rPr>
  </w:style>
  <w:style w:type="paragraph" w:styleId="Heading9">
    <w:name w:val="heading 9"/>
    <w:basedOn w:val="Normal"/>
    <w:next w:val="Normal"/>
    <w:link w:val="Heading9Char"/>
    <w:rsid w:val="004B3535"/>
    <w:pPr>
      <w:keepNext/>
      <w:widowControl w:val="0"/>
      <w:suppressAutoHyphens/>
      <w:ind w:left="360" w:hanging="360"/>
      <w:jc w:val="center"/>
      <w:outlineLvl w:val="8"/>
    </w:pPr>
    <w:rPr>
      <w:rFonts w:eastAsia="SimSun"/>
      <w:snapToGrid w:val="0"/>
      <w:u w:val="single"/>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3535"/>
    <w:rPr>
      <w:rFonts w:ascii="Times New Roman" w:eastAsia="SimSun" w:hAnsi="Times New Roman" w:cs="Times New Roman"/>
      <w:b/>
      <w:sz w:val="28"/>
      <w:szCs w:val="20"/>
      <w:lang w:val="en-GB"/>
    </w:rPr>
  </w:style>
  <w:style w:type="character" w:customStyle="1" w:styleId="Heading2Char">
    <w:name w:val="Heading 2 Char"/>
    <w:basedOn w:val="DefaultParagraphFont"/>
    <w:link w:val="Heading2"/>
    <w:rsid w:val="004B3535"/>
    <w:rPr>
      <w:rFonts w:ascii="Times New Roman" w:eastAsia="SimSun" w:hAnsi="Times New Roman" w:cs="Times New Roman"/>
      <w:b/>
      <w:sz w:val="24"/>
      <w:szCs w:val="24"/>
      <w:lang w:val="en-GB"/>
    </w:rPr>
  </w:style>
  <w:style w:type="character" w:customStyle="1" w:styleId="Heading3Char">
    <w:name w:val="Heading 3 Char"/>
    <w:basedOn w:val="DefaultParagraphFont"/>
    <w:link w:val="Heading3"/>
    <w:rsid w:val="004B3535"/>
    <w:rPr>
      <w:rFonts w:ascii="Times New Roman" w:eastAsia="SimSun" w:hAnsi="Times New Roman" w:cs="Times New Roman"/>
      <w:b/>
      <w:sz w:val="20"/>
      <w:szCs w:val="20"/>
      <w:lang w:val="en-GB"/>
    </w:rPr>
  </w:style>
  <w:style w:type="character" w:customStyle="1" w:styleId="Heading4Char">
    <w:name w:val="Heading 4 Char"/>
    <w:basedOn w:val="DefaultParagraphFont"/>
    <w:link w:val="Heading4"/>
    <w:rsid w:val="004B3535"/>
    <w:rPr>
      <w:rFonts w:ascii="Times New Roman" w:eastAsia="SimSun" w:hAnsi="Times New Roman" w:cs="Times New Roman"/>
      <w:b/>
      <w:sz w:val="20"/>
      <w:szCs w:val="20"/>
      <w:lang w:val="en-GB"/>
    </w:rPr>
  </w:style>
  <w:style w:type="character" w:customStyle="1" w:styleId="Heading5Char">
    <w:name w:val="Heading 5 Char"/>
    <w:basedOn w:val="DefaultParagraphFont"/>
    <w:link w:val="Heading5"/>
    <w:rsid w:val="004B3535"/>
    <w:rPr>
      <w:rFonts w:ascii="Univers" w:eastAsia="SimSun" w:hAnsi="Univers" w:cs="Times New Roman"/>
      <w:b/>
      <w:sz w:val="24"/>
      <w:szCs w:val="20"/>
      <w:lang w:val="en-GB"/>
    </w:rPr>
  </w:style>
  <w:style w:type="character" w:customStyle="1" w:styleId="Heading6Char">
    <w:name w:val="Heading 6 Char"/>
    <w:basedOn w:val="DefaultParagraphFont"/>
    <w:link w:val="Heading6"/>
    <w:rsid w:val="004B3535"/>
    <w:rPr>
      <w:rFonts w:ascii="Times New Roman" w:eastAsia="SimSun" w:hAnsi="Times New Roman" w:cs="Times New Roman"/>
      <w:b/>
      <w:bCs/>
      <w:sz w:val="24"/>
      <w:szCs w:val="20"/>
      <w:lang w:val="en-GB"/>
    </w:rPr>
  </w:style>
  <w:style w:type="character" w:customStyle="1" w:styleId="Heading7Char">
    <w:name w:val="Heading 7 Char"/>
    <w:basedOn w:val="DefaultParagraphFont"/>
    <w:link w:val="Heading7"/>
    <w:rsid w:val="004B3535"/>
    <w:rPr>
      <w:rFonts w:ascii="Times New Roman" w:eastAsia="SimSun" w:hAnsi="Times New Roman" w:cs="Times New Roman"/>
      <w:snapToGrid w:val="0"/>
      <w:sz w:val="20"/>
      <w:szCs w:val="20"/>
      <w:u w:val="single"/>
      <w:lang w:val="en-GB"/>
    </w:rPr>
  </w:style>
  <w:style w:type="character" w:customStyle="1" w:styleId="Heading8Char">
    <w:name w:val="Heading 8 Char"/>
    <w:basedOn w:val="DefaultParagraphFont"/>
    <w:link w:val="Heading8"/>
    <w:rsid w:val="004B3535"/>
    <w:rPr>
      <w:rFonts w:ascii="Times New Roman" w:eastAsia="SimSun" w:hAnsi="Times New Roman" w:cs="Times New Roman"/>
      <w:snapToGrid w:val="0"/>
      <w:sz w:val="20"/>
      <w:szCs w:val="20"/>
      <w:u w:val="single"/>
      <w:lang w:val="en-GB"/>
    </w:rPr>
  </w:style>
  <w:style w:type="character" w:customStyle="1" w:styleId="Heading9Char">
    <w:name w:val="Heading 9 Char"/>
    <w:basedOn w:val="DefaultParagraphFont"/>
    <w:link w:val="Heading9"/>
    <w:rsid w:val="004B3535"/>
    <w:rPr>
      <w:rFonts w:ascii="Times New Roman" w:eastAsia="SimSun" w:hAnsi="Times New Roman" w:cs="Times New Roman"/>
      <w:snapToGrid w:val="0"/>
      <w:sz w:val="20"/>
      <w:szCs w:val="20"/>
      <w:u w:val="single"/>
      <w:lang w:val="en-GB"/>
    </w:rPr>
  </w:style>
  <w:style w:type="character" w:styleId="PageNumber">
    <w:name w:val="page number"/>
    <w:semiHidden/>
    <w:rsid w:val="004B3535"/>
    <w:rPr>
      <w:rFonts w:ascii="Times New Roman" w:hAnsi="Times New Roman"/>
      <w:b/>
      <w:sz w:val="18"/>
    </w:rPr>
  </w:style>
  <w:style w:type="table" w:customStyle="1" w:styleId="Tabledocright">
    <w:name w:val="Table_doc_right"/>
    <w:basedOn w:val="TableNormal"/>
    <w:rsid w:val="004B3535"/>
    <w:pPr>
      <w:spacing w:before="40" w:after="40" w:line="240" w:lineRule="auto"/>
    </w:pPr>
    <w:rPr>
      <w:rFonts w:ascii="Times New Roman" w:eastAsiaTheme="minorHAnsi"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rsid w:val="004B3535"/>
    <w:pPr>
      <w:ind w:left="1000"/>
    </w:pPr>
    <w:rPr>
      <w:sz w:val="18"/>
      <w:szCs w:val="18"/>
    </w:rPr>
  </w:style>
  <w:style w:type="paragraph" w:styleId="TOC7">
    <w:name w:val="toc 7"/>
    <w:basedOn w:val="Normal"/>
    <w:next w:val="Normal"/>
    <w:autoRedefine/>
    <w:rsid w:val="004B3535"/>
    <w:pPr>
      <w:ind w:left="1200"/>
    </w:pPr>
    <w:rPr>
      <w:sz w:val="18"/>
      <w:szCs w:val="18"/>
    </w:rPr>
  </w:style>
  <w:style w:type="paragraph" w:styleId="TOC8">
    <w:name w:val="toc 8"/>
    <w:basedOn w:val="Normal"/>
    <w:next w:val="Normal"/>
    <w:autoRedefine/>
    <w:rsid w:val="004B3535"/>
    <w:pPr>
      <w:ind w:left="1400"/>
    </w:pPr>
    <w:rPr>
      <w:sz w:val="18"/>
      <w:szCs w:val="18"/>
    </w:rPr>
  </w:style>
  <w:style w:type="paragraph" w:styleId="TOC9">
    <w:name w:val="toc 9"/>
    <w:basedOn w:val="Normal"/>
    <w:next w:val="Normal"/>
    <w:autoRedefine/>
    <w:semiHidden/>
    <w:rsid w:val="004B3535"/>
    <w:pPr>
      <w:ind w:left="1600"/>
    </w:pPr>
    <w:rPr>
      <w:sz w:val="18"/>
      <w:szCs w:val="18"/>
    </w:rPr>
  </w:style>
  <w:style w:type="paragraph" w:customStyle="1" w:styleId="Titlefigure">
    <w:name w:val="Title_figure"/>
    <w:basedOn w:val="Titletable"/>
    <w:next w:val="NormalNonumber"/>
    <w:rsid w:val="004B3535"/>
    <w:rPr>
      <w:bCs w:val="0"/>
    </w:rPr>
  </w:style>
  <w:style w:type="paragraph" w:styleId="TableofFigures">
    <w:name w:val="table of figures"/>
    <w:basedOn w:val="Normal"/>
    <w:next w:val="Normal"/>
    <w:autoRedefine/>
    <w:semiHidden/>
    <w:rsid w:val="004B3535"/>
    <w:pPr>
      <w:ind w:left="1814" w:hanging="567"/>
    </w:pPr>
  </w:style>
  <w:style w:type="paragraph" w:customStyle="1" w:styleId="CH1">
    <w:name w:val="CH1"/>
    <w:basedOn w:val="Normal-pool"/>
    <w:next w:val="CH2"/>
    <w:qFormat/>
    <w:rsid w:val="004B3535"/>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4B3535"/>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link w:val="CH3Char"/>
    <w:qFormat/>
    <w:rsid w:val="004B3535"/>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4B3535"/>
    <w:pPr>
      <w:keepNext/>
      <w:keepLines/>
      <w:tabs>
        <w:tab w:val="clear" w:pos="624"/>
        <w:tab w:val="right" w:pos="851"/>
      </w:tabs>
      <w:suppressAutoHyphens/>
      <w:spacing w:after="120"/>
      <w:ind w:left="1247" w:right="284" w:hanging="1247"/>
    </w:pPr>
    <w:rPr>
      <w:b/>
    </w:rPr>
  </w:style>
  <w:style w:type="table" w:customStyle="1" w:styleId="Footertable">
    <w:name w:val="Footer_table"/>
    <w:basedOn w:val="TableNormal"/>
    <w:semiHidden/>
    <w:rsid w:val="004B3535"/>
    <w:pPr>
      <w:spacing w:after="0" w:line="240" w:lineRule="auto"/>
    </w:pPr>
    <w:rPr>
      <w:rFonts w:ascii="Arial" w:eastAsiaTheme="minorHAnsi"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4B3535"/>
    <w:pPr>
      <w:keepNext/>
      <w:keepLines/>
      <w:tabs>
        <w:tab w:val="right" w:pos="851"/>
        <w:tab w:val="left" w:pos="4082"/>
      </w:tabs>
      <w:suppressAutoHyphens/>
      <w:spacing w:after="120"/>
      <w:ind w:left="1247" w:right="284" w:hanging="1247"/>
    </w:pPr>
    <w:rPr>
      <w:rFonts w:eastAsia="SimSun"/>
      <w:b/>
    </w:rPr>
  </w:style>
  <w:style w:type="paragraph" w:customStyle="1" w:styleId="Footerpool">
    <w:name w:val="Footer_pool"/>
    <w:basedOn w:val="Normal"/>
    <w:next w:val="Normal"/>
    <w:semiHidden/>
    <w:rsid w:val="004B3535"/>
    <w:pPr>
      <w:tabs>
        <w:tab w:val="left" w:pos="4321"/>
        <w:tab w:val="right" w:pos="8641"/>
      </w:tabs>
      <w:spacing w:before="60" w:after="120"/>
    </w:pPr>
    <w:rPr>
      <w:b/>
      <w:sz w:val="18"/>
    </w:rPr>
  </w:style>
  <w:style w:type="paragraph" w:customStyle="1" w:styleId="Headerpool">
    <w:name w:val="Header_pool"/>
    <w:basedOn w:val="Normal"/>
    <w:next w:val="Normal"/>
    <w:semiHidden/>
    <w:rsid w:val="004B3535"/>
    <w:pPr>
      <w:pBdr>
        <w:bottom w:val="single" w:sz="4" w:space="1" w:color="auto"/>
      </w:pBdr>
      <w:tabs>
        <w:tab w:val="center" w:pos="4536"/>
        <w:tab w:val="right" w:pos="9072"/>
      </w:tabs>
      <w:spacing w:after="120"/>
    </w:pPr>
    <w:rPr>
      <w:b/>
      <w:sz w:val="18"/>
    </w:rPr>
  </w:style>
  <w:style w:type="paragraph" w:customStyle="1" w:styleId="Footer-pool">
    <w:name w:val="Footer-pool"/>
    <w:basedOn w:val="Normal"/>
    <w:next w:val="Normal"/>
    <w:rsid w:val="004B3535"/>
    <w:pPr>
      <w:tabs>
        <w:tab w:val="clear" w:pos="1814"/>
        <w:tab w:val="clear" w:pos="2381"/>
        <w:tab w:val="clear" w:pos="2948"/>
        <w:tab w:val="clear" w:pos="3515"/>
        <w:tab w:val="left" w:pos="624"/>
        <w:tab w:val="left" w:pos="1871"/>
        <w:tab w:val="left" w:pos="2495"/>
        <w:tab w:val="left" w:pos="3119"/>
        <w:tab w:val="left" w:pos="3742"/>
        <w:tab w:val="left" w:pos="4366"/>
        <w:tab w:val="right" w:pos="8641"/>
      </w:tabs>
      <w:spacing w:after="120"/>
    </w:pPr>
    <w:rPr>
      <w:b/>
      <w:sz w:val="18"/>
      <w:lang w:val="en-US"/>
    </w:rPr>
  </w:style>
  <w:style w:type="paragraph" w:customStyle="1" w:styleId="Header-pool">
    <w:name w:val="Header-pool"/>
    <w:basedOn w:val="Normal"/>
    <w:next w:val="Normal"/>
    <w:rsid w:val="004B3535"/>
    <w:pPr>
      <w:pBdr>
        <w:bottom w:val="single" w:sz="4" w:space="1" w:color="auto"/>
      </w:pBdr>
      <w:tabs>
        <w:tab w:val="clear" w:pos="1814"/>
        <w:tab w:val="clear" w:pos="2381"/>
        <w:tab w:val="clear" w:pos="2948"/>
        <w:tab w:val="clear" w:pos="3515"/>
        <w:tab w:val="left" w:pos="624"/>
        <w:tab w:val="left" w:pos="1871"/>
        <w:tab w:val="left" w:pos="2495"/>
        <w:tab w:val="left" w:pos="3119"/>
        <w:tab w:val="left" w:pos="3742"/>
        <w:tab w:val="left" w:pos="4366"/>
        <w:tab w:val="right" w:pos="9072"/>
      </w:tabs>
      <w:spacing w:after="120"/>
    </w:pPr>
    <w:rPr>
      <w:b/>
      <w:sz w:val="18"/>
      <w:lang w:val="en-US"/>
    </w:rPr>
  </w:style>
  <w:style w:type="character" w:customStyle="1" w:styleId="FooterChar">
    <w:name w:val="Footer Char"/>
    <w:basedOn w:val="DefaultParagraphFont"/>
    <w:link w:val="Footer"/>
    <w:rsid w:val="004B3535"/>
    <w:rPr>
      <w:rFonts w:eastAsiaTheme="minorHAnsi"/>
      <w:sz w:val="18"/>
    </w:rPr>
  </w:style>
  <w:style w:type="paragraph" w:styleId="FootnoteText">
    <w:name w:val="footnote text"/>
    <w:aliases w:val="Geneva 9,Font: Geneva 9,Boston 10,f,DNV-FT,footnote1,text,Geneva,92,Font:,Boston,10,FOOTNOTES,fn,single,space,93,single space,Footnote Text Rail EIS,ft,Char,footnote3,Footnotes,Footnote ak,fn cafc,Footnotes Char Char"/>
    <w:basedOn w:val="Normal"/>
    <w:link w:val="FootnoteTextChar"/>
    <w:qFormat/>
    <w:rsid w:val="004B3535"/>
    <w:pPr>
      <w:tabs>
        <w:tab w:val="left" w:pos="4082"/>
      </w:tabs>
      <w:spacing w:before="20" w:after="40"/>
      <w:ind w:left="1247"/>
    </w:pPr>
    <w:rPr>
      <w:rFonts w:eastAsia="SimSun"/>
      <w:sz w:val="18"/>
    </w:rPr>
  </w:style>
  <w:style w:type="character" w:customStyle="1" w:styleId="FootnoteTextChar">
    <w:name w:val="Footnote Text Char"/>
    <w:aliases w:val="Geneva 9 Char,Font: Geneva 9 Char,Boston 10 Char,f Char,DNV-FT Char,footnote1 Char,text Char,Geneva Char,92 Char,Font: Char,Boston Char,10 Char,FOOTNOTES Char,fn Char,single Char,space Char,93 Char,single space Char,ft Char,Char Char"/>
    <w:basedOn w:val="DefaultParagraphFont"/>
    <w:link w:val="FootnoteText"/>
    <w:qFormat/>
    <w:rsid w:val="004B3535"/>
    <w:rPr>
      <w:rFonts w:ascii="Times New Roman" w:eastAsia="SimSun" w:hAnsi="Times New Roman" w:cs="Times New Roman"/>
      <w:sz w:val="18"/>
      <w:szCs w:val="20"/>
      <w:lang w:val="en-GB" w:eastAsia="en-US"/>
    </w:rPr>
  </w:style>
  <w:style w:type="paragraph" w:styleId="BalloonText">
    <w:name w:val="Balloon Text"/>
    <w:basedOn w:val="Normal"/>
    <w:link w:val="BalloonTextChar"/>
    <w:uiPriority w:val="99"/>
    <w:rsid w:val="004B3535"/>
    <w:rPr>
      <w:rFonts w:ascii="Tahoma" w:hAnsi="Tahoma"/>
      <w:sz w:val="16"/>
      <w:szCs w:val="16"/>
    </w:rPr>
  </w:style>
  <w:style w:type="character" w:customStyle="1" w:styleId="BalloonTextChar">
    <w:name w:val="Balloon Text Char"/>
    <w:basedOn w:val="DefaultParagraphFont"/>
    <w:link w:val="BalloonText"/>
    <w:uiPriority w:val="99"/>
    <w:rsid w:val="004B3535"/>
    <w:rPr>
      <w:rFonts w:ascii="Tahoma" w:eastAsia="Times New Roman" w:hAnsi="Tahoma" w:cs="Times New Roman"/>
      <w:sz w:val="16"/>
      <w:szCs w:val="16"/>
      <w:lang w:val="en-GB" w:eastAsia="en-US"/>
    </w:rPr>
  </w:style>
  <w:style w:type="character" w:styleId="CommentReference">
    <w:name w:val="annotation reference"/>
    <w:basedOn w:val="DefaultParagraphFont"/>
    <w:uiPriority w:val="99"/>
    <w:unhideWhenUsed/>
    <w:rsid w:val="004B3535"/>
    <w:rPr>
      <w:sz w:val="16"/>
      <w:szCs w:val="16"/>
    </w:rPr>
  </w:style>
  <w:style w:type="paragraph" w:styleId="CommentText">
    <w:name w:val="annotation text"/>
    <w:basedOn w:val="Normal"/>
    <w:link w:val="CommentTextChar"/>
    <w:uiPriority w:val="99"/>
    <w:unhideWhenUsed/>
    <w:rsid w:val="004B3535"/>
  </w:style>
  <w:style w:type="character" w:customStyle="1" w:styleId="CommentTextChar">
    <w:name w:val="Comment Text Char"/>
    <w:basedOn w:val="DefaultParagraphFont"/>
    <w:link w:val="CommentText"/>
    <w:uiPriority w:val="99"/>
    <w:rsid w:val="004B3535"/>
    <w:rPr>
      <w:rFonts w:ascii="Times New Roman" w:eastAsia="Times New Roman" w:hAnsi="Times New Roman" w:cs="Times New Roman"/>
      <w:sz w:val="20"/>
      <w:szCs w:val="20"/>
      <w:lang w:val="en-GB" w:eastAsia="en-US"/>
    </w:rPr>
  </w:style>
  <w:style w:type="paragraph" w:styleId="CommentSubject">
    <w:name w:val="annotation subject"/>
    <w:basedOn w:val="CommentText"/>
    <w:next w:val="CommentText"/>
    <w:link w:val="CommentSubjectChar"/>
    <w:uiPriority w:val="99"/>
    <w:rsid w:val="004B3535"/>
    <w:rPr>
      <w:b/>
      <w:bCs/>
    </w:rPr>
  </w:style>
  <w:style w:type="character" w:customStyle="1" w:styleId="CommentSubjectChar">
    <w:name w:val="Comment Subject Char"/>
    <w:basedOn w:val="CommentTextChar"/>
    <w:link w:val="CommentSubject"/>
    <w:uiPriority w:val="99"/>
    <w:rsid w:val="004B3535"/>
    <w:rPr>
      <w:rFonts w:ascii="Times New Roman" w:eastAsia="Times New Roman" w:hAnsi="Times New Roman" w:cs="Times New Roman"/>
      <w:b/>
      <w:bCs/>
      <w:sz w:val="20"/>
      <w:szCs w:val="20"/>
      <w:lang w:val="en-GB" w:eastAsia="en-US"/>
    </w:rPr>
  </w:style>
  <w:style w:type="table" w:customStyle="1" w:styleId="AATable">
    <w:name w:val="AA_Table"/>
    <w:basedOn w:val="TableNormal"/>
    <w:rsid w:val="004B3535"/>
    <w:pPr>
      <w:spacing w:after="0" w:line="240" w:lineRule="auto"/>
    </w:pPr>
    <w:rPr>
      <w:rFonts w:ascii="Times New Roman" w:eastAsiaTheme="minorHAnsi" w:hAnsi="Times New Roman" w:cs="Times New Roman"/>
      <w:sz w:val="20"/>
      <w:szCs w:val="20"/>
      <w:lang w:val="fr-FR"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link w:val="AATitleChar"/>
    <w:qFormat/>
    <w:rsid w:val="004B3535"/>
    <w:pPr>
      <w:keepNext/>
      <w:keepLines/>
      <w:suppressAutoHyphens/>
    </w:pPr>
    <w:rPr>
      <w:b/>
    </w:rPr>
  </w:style>
  <w:style w:type="paragraph" w:customStyle="1" w:styleId="AATitle2">
    <w:name w:val="AA_Title2"/>
    <w:basedOn w:val="AATitle"/>
    <w:qFormat/>
    <w:rsid w:val="004B3535"/>
    <w:pPr>
      <w:spacing w:before="120" w:after="120"/>
    </w:pPr>
  </w:style>
  <w:style w:type="paragraph" w:customStyle="1" w:styleId="BBTitle">
    <w:name w:val="BB_Title"/>
    <w:basedOn w:val="Normal-pool"/>
    <w:link w:val="BBTitleChar"/>
    <w:qFormat/>
    <w:rsid w:val="004B3535"/>
    <w:pPr>
      <w:keepNext/>
      <w:keepLines/>
      <w:suppressAutoHyphens/>
      <w:spacing w:before="320" w:after="240"/>
      <w:ind w:left="1247" w:right="567"/>
    </w:pPr>
    <w:rPr>
      <w:b/>
      <w:sz w:val="28"/>
      <w:szCs w:val="28"/>
    </w:rPr>
  </w:style>
  <w:style w:type="paragraph" w:styleId="Footer">
    <w:name w:val="footer"/>
    <w:basedOn w:val="Normal"/>
    <w:link w:val="FooterChar"/>
    <w:rsid w:val="004B3535"/>
    <w:pPr>
      <w:tabs>
        <w:tab w:val="center" w:pos="4320"/>
        <w:tab w:val="right" w:pos="8640"/>
      </w:tabs>
      <w:spacing w:before="60" w:after="120"/>
    </w:pPr>
    <w:rPr>
      <w:rFonts w:asciiTheme="minorHAnsi" w:eastAsiaTheme="minorHAnsi" w:hAnsiTheme="minorHAnsi" w:cstheme="minorBidi"/>
      <w:sz w:val="18"/>
      <w:szCs w:val="22"/>
      <w:lang w:val="en-US" w:eastAsia="zh-CN"/>
    </w:rPr>
  </w:style>
  <w:style w:type="character" w:customStyle="1" w:styleId="FooterChar1">
    <w:name w:val="Footer Char1"/>
    <w:basedOn w:val="DefaultParagraphFont"/>
    <w:uiPriority w:val="99"/>
    <w:semiHidden/>
    <w:rsid w:val="004B3535"/>
    <w:rPr>
      <w:rFonts w:ascii="Times New Roman" w:eastAsia="Times New Roman" w:hAnsi="Times New Roman" w:cs="Times New Roman"/>
      <w:sz w:val="20"/>
      <w:szCs w:val="20"/>
      <w:lang w:val="en-GB" w:eastAsia="en-US"/>
    </w:rPr>
  </w:style>
  <w:style w:type="paragraph" w:styleId="Header">
    <w:name w:val="header"/>
    <w:basedOn w:val="Normal"/>
    <w:link w:val="HeaderChar"/>
    <w:rsid w:val="004B3535"/>
    <w:pPr>
      <w:tabs>
        <w:tab w:val="center" w:pos="4536"/>
        <w:tab w:val="right" w:pos="9072"/>
      </w:tabs>
    </w:pPr>
    <w:rPr>
      <w:rFonts w:eastAsia="SimSun"/>
      <w:b/>
      <w:sz w:val="18"/>
      <w:lang w:eastAsia="zh-CN"/>
    </w:rPr>
  </w:style>
  <w:style w:type="character" w:customStyle="1" w:styleId="HeaderChar">
    <w:name w:val="Header Char"/>
    <w:basedOn w:val="DefaultParagraphFont"/>
    <w:link w:val="Header"/>
    <w:rsid w:val="004B3535"/>
    <w:rPr>
      <w:rFonts w:ascii="Times New Roman" w:eastAsia="SimSun" w:hAnsi="Times New Roman" w:cs="Times New Roman"/>
      <w:b/>
      <w:sz w:val="18"/>
      <w:szCs w:val="20"/>
      <w:lang w:val="en-GB"/>
    </w:rPr>
  </w:style>
  <w:style w:type="character" w:styleId="Hyperlink">
    <w:name w:val="Hyperlink"/>
    <w:unhideWhenUsed/>
    <w:rsid w:val="004B3535"/>
    <w:rPr>
      <w:rFonts w:ascii="Times New Roman" w:hAnsi="Times New Roman"/>
      <w:color w:val="0000FF"/>
      <w:sz w:val="20"/>
      <w:szCs w:val="20"/>
      <w:u w:val="none"/>
      <w:lang w:val="fr-FR"/>
    </w:rPr>
  </w:style>
  <w:style w:type="numbering" w:customStyle="1" w:styleId="Normallist">
    <w:name w:val="Normal_list"/>
    <w:basedOn w:val="NoList"/>
    <w:rsid w:val="004B3535"/>
    <w:pPr>
      <w:numPr>
        <w:numId w:val="1"/>
      </w:numPr>
    </w:pPr>
  </w:style>
  <w:style w:type="paragraph" w:customStyle="1" w:styleId="NormalNonumber">
    <w:name w:val="Normal_No_number"/>
    <w:basedOn w:val="Normal-pool"/>
    <w:qFormat/>
    <w:rsid w:val="004B3535"/>
    <w:pPr>
      <w:spacing w:after="120"/>
      <w:ind w:left="1247"/>
    </w:pPr>
  </w:style>
  <w:style w:type="paragraph" w:customStyle="1" w:styleId="Normalnumber">
    <w:name w:val="Normal_number"/>
    <w:basedOn w:val="Normalpool"/>
    <w:link w:val="NormalnumberChar"/>
    <w:qFormat/>
    <w:rsid w:val="004B3535"/>
    <w:pPr>
      <w:numPr>
        <w:numId w:val="35"/>
      </w:numPr>
      <w:tabs>
        <w:tab w:val="clear" w:pos="567"/>
        <w:tab w:val="num" w:pos="360"/>
      </w:tabs>
      <w:spacing w:after="120"/>
      <w:ind w:left="0"/>
    </w:pPr>
    <w:rPr>
      <w:rFonts w:eastAsia="Times New Roman"/>
    </w:rPr>
  </w:style>
  <w:style w:type="paragraph" w:customStyle="1" w:styleId="Titletable">
    <w:name w:val="Title_table"/>
    <w:basedOn w:val="Normal-pool"/>
    <w:next w:val="NormalNonumber"/>
    <w:qFormat/>
    <w:rsid w:val="004B3535"/>
    <w:pPr>
      <w:keepNext/>
      <w:keepLines/>
      <w:suppressAutoHyphens/>
      <w:spacing w:after="60"/>
      <w:ind w:left="1247"/>
    </w:pPr>
    <w:rPr>
      <w:b/>
      <w:bCs/>
    </w:rPr>
  </w:style>
  <w:style w:type="paragraph" w:styleId="TOC1">
    <w:name w:val="toc 1"/>
    <w:basedOn w:val="Normal-pool"/>
    <w:next w:val="Normal-pool"/>
    <w:unhideWhenUsed/>
    <w:rsid w:val="004B3535"/>
    <w:pPr>
      <w:tabs>
        <w:tab w:val="right" w:leader="dot" w:pos="9486"/>
      </w:tabs>
      <w:spacing w:before="240"/>
      <w:ind w:left="1814" w:hanging="567"/>
    </w:pPr>
    <w:rPr>
      <w:bCs/>
    </w:rPr>
  </w:style>
  <w:style w:type="paragraph" w:styleId="TOC2">
    <w:name w:val="toc 2"/>
    <w:basedOn w:val="Normal-pool"/>
    <w:next w:val="Normal-pool"/>
    <w:unhideWhenUsed/>
    <w:rsid w:val="004B3535"/>
    <w:pPr>
      <w:tabs>
        <w:tab w:val="right" w:leader="dot" w:pos="9486"/>
      </w:tabs>
      <w:ind w:left="2381" w:hanging="567"/>
    </w:pPr>
  </w:style>
  <w:style w:type="paragraph" w:styleId="TOC3">
    <w:name w:val="toc 3"/>
    <w:basedOn w:val="Normal-pool"/>
    <w:next w:val="Normal-pool"/>
    <w:unhideWhenUsed/>
    <w:rsid w:val="004B3535"/>
    <w:pPr>
      <w:tabs>
        <w:tab w:val="right" w:leader="dot" w:pos="9486"/>
      </w:tabs>
      <w:ind w:left="2948" w:hanging="567"/>
    </w:pPr>
    <w:rPr>
      <w:iCs/>
    </w:rPr>
  </w:style>
  <w:style w:type="paragraph" w:styleId="TOC4">
    <w:name w:val="toc 4"/>
    <w:basedOn w:val="Normal-pool"/>
    <w:next w:val="Normal-pool"/>
    <w:unhideWhenUsed/>
    <w:rsid w:val="004B3535"/>
    <w:pPr>
      <w:tabs>
        <w:tab w:val="left" w:pos="1000"/>
        <w:tab w:val="right" w:leader="dot" w:pos="9486"/>
      </w:tabs>
      <w:ind w:left="3515" w:hanging="567"/>
    </w:pPr>
    <w:rPr>
      <w:szCs w:val="18"/>
    </w:rPr>
  </w:style>
  <w:style w:type="paragraph" w:styleId="TOC5">
    <w:name w:val="toc 5"/>
    <w:basedOn w:val="Normal-pool"/>
    <w:next w:val="Normal-pool"/>
    <w:rsid w:val="004B3535"/>
    <w:pPr>
      <w:ind w:left="800"/>
    </w:pPr>
    <w:rPr>
      <w:sz w:val="18"/>
      <w:szCs w:val="18"/>
    </w:rPr>
  </w:style>
  <w:style w:type="paragraph" w:customStyle="1" w:styleId="ZZAnxheader">
    <w:name w:val="ZZ_Anx_header"/>
    <w:basedOn w:val="Normal-pool"/>
    <w:link w:val="ZZAnxheaderChar"/>
    <w:rsid w:val="004B3535"/>
    <w:rPr>
      <w:b/>
      <w:bCs/>
      <w:sz w:val="28"/>
      <w:szCs w:val="22"/>
    </w:rPr>
  </w:style>
  <w:style w:type="paragraph" w:customStyle="1" w:styleId="ZZAnxtitle">
    <w:name w:val="ZZ_Anx_title"/>
    <w:basedOn w:val="Normal-pool"/>
    <w:link w:val="ZZAnxtitleChar"/>
    <w:rsid w:val="004B3535"/>
    <w:pPr>
      <w:spacing w:before="360" w:after="120"/>
      <w:ind w:left="1247"/>
    </w:pPr>
    <w:rPr>
      <w:b/>
      <w:bCs/>
      <w:sz w:val="28"/>
      <w:szCs w:val="26"/>
    </w:rPr>
  </w:style>
  <w:style w:type="table" w:styleId="TableGrid">
    <w:name w:val="Table Grid"/>
    <w:basedOn w:val="TableNormal"/>
    <w:uiPriority w:val="39"/>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4B3535"/>
    <w:pPr>
      <w:ind w:left="720"/>
      <w:contextualSpacing/>
    </w:pPr>
  </w:style>
  <w:style w:type="paragraph" w:styleId="Revision">
    <w:name w:val="Revision"/>
    <w:hidden/>
    <w:uiPriority w:val="99"/>
    <w:semiHidden/>
    <w:rsid w:val="004B3535"/>
    <w:pPr>
      <w:spacing w:after="0" w:line="240" w:lineRule="auto"/>
    </w:pPr>
    <w:rPr>
      <w:rFonts w:ascii="Times New Roman" w:eastAsia="Times New Roman" w:hAnsi="Times New Roman" w:cs="Times New Roman"/>
      <w:sz w:val="24"/>
      <w:szCs w:val="20"/>
      <w:lang w:val="fr-FR"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4B3535"/>
    <w:rPr>
      <w:szCs w:val="18"/>
      <w:vertAlign w:val="superscript"/>
    </w:rPr>
  </w:style>
  <w:style w:type="paragraph" w:customStyle="1" w:styleId="Normal-pool">
    <w:name w:val="Normal-pool"/>
    <w:link w:val="Normal-poolChar"/>
    <w:qFormat/>
    <w:rsid w:val="004B3535"/>
    <w:pPr>
      <w:tabs>
        <w:tab w:val="left" w:pos="624"/>
        <w:tab w:val="left" w:pos="1247"/>
        <w:tab w:val="left" w:pos="1871"/>
        <w:tab w:val="left" w:pos="2495"/>
        <w:tab w:val="left" w:pos="3119"/>
        <w:tab w:val="left" w:pos="3742"/>
        <w:tab w:val="left" w:pos="4366"/>
      </w:tabs>
      <w:spacing w:after="0" w:line="240" w:lineRule="auto"/>
    </w:pPr>
    <w:rPr>
      <w:rFonts w:ascii="Times New Roman" w:eastAsia="Times New Roman" w:hAnsi="Times New Roman" w:cs="Times New Roman"/>
      <w:sz w:val="20"/>
      <w:szCs w:val="20"/>
      <w:lang w:eastAsia="en-US"/>
    </w:rPr>
  </w:style>
  <w:style w:type="character" w:customStyle="1" w:styleId="NormalnumberChar">
    <w:name w:val="Normal_number Char"/>
    <w:link w:val="Normalnumber"/>
    <w:qFormat/>
    <w:rsid w:val="004B3535"/>
    <w:rPr>
      <w:rFonts w:ascii="Times New Roman" w:eastAsia="Times New Roman" w:hAnsi="Times New Roman" w:cs="Times New Roman"/>
      <w:sz w:val="20"/>
      <w:szCs w:val="20"/>
      <w:lang w:val="fr-FR" w:eastAsia="en-US"/>
    </w:rPr>
  </w:style>
  <w:style w:type="character" w:customStyle="1" w:styleId="Normal-poolChar">
    <w:name w:val="Normal-pool Char"/>
    <w:link w:val="Normal-pool"/>
    <w:locked/>
    <w:rsid w:val="004B3535"/>
    <w:rPr>
      <w:rFonts w:ascii="Times New Roman" w:eastAsia="Times New Roman" w:hAnsi="Times New Roman" w:cs="Times New Roman"/>
      <w:sz w:val="20"/>
      <w:szCs w:val="20"/>
      <w:lang w:eastAsia="en-US"/>
    </w:rPr>
  </w:style>
  <w:style w:type="paragraph" w:customStyle="1" w:styleId="Footnote-pool">
    <w:name w:val="Footnote-pool"/>
    <w:basedOn w:val="Normal-pool"/>
    <w:rsid w:val="004B3535"/>
    <w:pPr>
      <w:spacing w:before="20" w:after="40"/>
      <w:ind w:left="1247"/>
    </w:pPr>
    <w:rPr>
      <w:sz w:val="18"/>
    </w:rPr>
  </w:style>
  <w:style w:type="paragraph" w:customStyle="1" w:styleId="Normalpool">
    <w:name w:val="Normal_pool"/>
    <w:link w:val="NormalpoolChar"/>
    <w:rsid w:val="004B3535"/>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fr-FR" w:eastAsia="en-US"/>
    </w:rPr>
  </w:style>
  <w:style w:type="paragraph" w:customStyle="1" w:styleId="Titletfsubpar">
    <w:name w:val="Title_tf_subpar"/>
    <w:basedOn w:val="Normal-pool"/>
    <w:rsid w:val="004B3535"/>
    <w:pPr>
      <w:spacing w:before="40" w:after="240"/>
    </w:pPr>
    <w:rPr>
      <w:sz w:val="17"/>
    </w:rPr>
  </w:style>
  <w:style w:type="paragraph" w:styleId="NormalWeb">
    <w:name w:val="Normal (Web)"/>
    <w:basedOn w:val="Normal"/>
    <w:uiPriority w:val="99"/>
    <w:unhideWhenUsed/>
    <w:rsid w:val="004B3535"/>
    <w:pPr>
      <w:spacing w:before="100" w:beforeAutospacing="1" w:after="100" w:afterAutospacing="1"/>
    </w:pPr>
    <w:rPr>
      <w:rFonts w:eastAsiaTheme="minorEastAsia"/>
      <w:sz w:val="24"/>
      <w:szCs w:val="24"/>
    </w:rPr>
  </w:style>
  <w:style w:type="character" w:customStyle="1" w:styleId="BBTitleChar">
    <w:name w:val="BB_Title Char"/>
    <w:link w:val="BBTitle"/>
    <w:rsid w:val="004B3535"/>
    <w:rPr>
      <w:rFonts w:ascii="Times New Roman" w:eastAsia="Times New Roman" w:hAnsi="Times New Roman" w:cs="Times New Roman"/>
      <w:b/>
      <w:sz w:val="28"/>
      <w:szCs w:val="28"/>
      <w:lang w:eastAsia="en-US"/>
    </w:rPr>
  </w:style>
  <w:style w:type="character" w:customStyle="1" w:styleId="CH2Char">
    <w:name w:val="CH2 Char"/>
    <w:link w:val="CH2"/>
    <w:rsid w:val="004B3535"/>
    <w:rPr>
      <w:rFonts w:ascii="Times New Roman" w:eastAsia="Times New Roman" w:hAnsi="Times New Roman" w:cs="Times New Roman"/>
      <w:b/>
      <w:sz w:val="24"/>
      <w:szCs w:val="24"/>
      <w:lang w:eastAsia="en-US"/>
    </w:rPr>
  </w:style>
  <w:style w:type="character" w:customStyle="1" w:styleId="CH3Char">
    <w:name w:val="CH3 Char"/>
    <w:link w:val="CH3"/>
    <w:rsid w:val="004B3535"/>
    <w:rPr>
      <w:rFonts w:ascii="Times New Roman" w:eastAsia="Times New Roman" w:hAnsi="Times New Roman" w:cs="Times New Roman"/>
      <w:b/>
      <w:sz w:val="20"/>
      <w:szCs w:val="20"/>
      <w:lang w:eastAsia="en-US"/>
    </w:rPr>
  </w:style>
  <w:style w:type="character" w:customStyle="1" w:styleId="job-value">
    <w:name w:val="job-value"/>
    <w:basedOn w:val="DefaultParagraphFont"/>
    <w:rsid w:val="004B3535"/>
  </w:style>
  <w:style w:type="paragraph" w:customStyle="1" w:styleId="Paralevel1">
    <w:name w:val="Para level1"/>
    <w:basedOn w:val="Normal"/>
    <w:autoRedefine/>
    <w:semiHidden/>
    <w:rsid w:val="004B3535"/>
    <w:pPr>
      <w:numPr>
        <w:numId w:val="2"/>
      </w:numPr>
      <w:suppressAutoHyphens/>
      <w:spacing w:after="120"/>
    </w:pPr>
    <w:rPr>
      <w:rFonts w:eastAsia="MS Mincho"/>
      <w:color w:val="000000"/>
      <w:sz w:val="24"/>
      <w:szCs w:val="24"/>
    </w:rPr>
  </w:style>
  <w:style w:type="character" w:customStyle="1" w:styleId="Ninguno">
    <w:name w:val="Ninguno"/>
    <w:rsid w:val="004B3535"/>
    <w:rPr>
      <w:lang w:val="fr-FR"/>
    </w:rPr>
  </w:style>
  <w:style w:type="character" w:customStyle="1" w:styleId="NormalpoolChar">
    <w:name w:val="Normal_pool Char"/>
    <w:link w:val="Normalpool"/>
    <w:locked/>
    <w:rsid w:val="004B3535"/>
    <w:rPr>
      <w:rFonts w:ascii="Times New Roman" w:eastAsia="SimSun" w:hAnsi="Times New Roman" w:cs="Times New Roman"/>
      <w:sz w:val="20"/>
      <w:szCs w:val="20"/>
      <w:lang w:val="fr-FR" w:eastAsia="en-US"/>
    </w:rPr>
  </w:style>
  <w:style w:type="paragraph" w:customStyle="1" w:styleId="Footnote-Text">
    <w:name w:val="Footnote-Text"/>
    <w:basedOn w:val="Normal-pool"/>
    <w:rsid w:val="004B3535"/>
    <w:pPr>
      <w:spacing w:before="20" w:after="40"/>
      <w:ind w:left="1247"/>
    </w:pPr>
    <w:rPr>
      <w:sz w:val="18"/>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4B3535"/>
    <w:pPr>
      <w:spacing w:before="120" w:after="160" w:line="240" w:lineRule="exact"/>
    </w:pPr>
    <w:rPr>
      <w:rFonts w:asciiTheme="minorHAnsi" w:eastAsiaTheme="minorEastAsia" w:hAnsiTheme="minorHAnsi" w:cstheme="minorBidi"/>
      <w:sz w:val="22"/>
      <w:szCs w:val="18"/>
      <w:vertAlign w:val="superscript"/>
      <w:lang w:val="en-US" w:eastAsia="zh-CN"/>
    </w:rPr>
  </w:style>
  <w:style w:type="character" w:customStyle="1" w:styleId="CommentTextChar1">
    <w:name w:val="Comment Text Char1"/>
    <w:rsid w:val="004B3535"/>
    <w:rPr>
      <w:rFonts w:ascii="Times New Roman" w:eastAsia="Times New Roman" w:hAnsi="Times New Roman" w:cs="Times New Roman"/>
      <w:sz w:val="20"/>
      <w:szCs w:val="20"/>
      <w:lang w:val="fr-FR"/>
    </w:rPr>
  </w:style>
  <w:style w:type="character" w:customStyle="1" w:styleId="footnote">
    <w:name w:val="footnote"/>
    <w:aliases w:val="reference,16,Point,Superscript,61,reference1,68"/>
    <w:semiHidden/>
    <w:rsid w:val="004B3535"/>
    <w:rPr>
      <w:rFonts w:ascii="Times New Roman" w:hAnsi="Times New Roman" w:cs="Times New Roman" w:hint="default"/>
      <w:color w:val="auto"/>
      <w:sz w:val="18"/>
      <w:vertAlign w:val="superscript"/>
    </w:rPr>
  </w:style>
  <w:style w:type="character" w:customStyle="1" w:styleId="ZZAnxtitleChar">
    <w:name w:val="ZZ_Anx_title Char"/>
    <w:link w:val="ZZAnxtitle"/>
    <w:locked/>
    <w:rsid w:val="004B3535"/>
    <w:rPr>
      <w:rFonts w:ascii="Times New Roman" w:eastAsia="Times New Roman" w:hAnsi="Times New Roman" w:cs="Times New Roman"/>
      <w:b/>
      <w:bCs/>
      <w:sz w:val="28"/>
      <w:szCs w:val="26"/>
      <w:lang w:eastAsia="en-US"/>
    </w:rPr>
  </w:style>
  <w:style w:type="character" w:styleId="Strong">
    <w:name w:val="Strong"/>
    <w:basedOn w:val="DefaultParagraphFont"/>
    <w:qFormat/>
    <w:rsid w:val="004B3535"/>
    <w:rPr>
      <w:b/>
      <w:bCs/>
    </w:rPr>
  </w:style>
  <w:style w:type="character" w:styleId="FollowedHyperlink">
    <w:name w:val="FollowedHyperlink"/>
    <w:basedOn w:val="DefaultParagraphFont"/>
    <w:unhideWhenUsed/>
    <w:rsid w:val="004B3535"/>
    <w:rPr>
      <w:color w:val="0000FF"/>
      <w:u w:val="none"/>
      <w:lang w:val="fr-FR"/>
    </w:rPr>
  </w:style>
  <w:style w:type="paragraph" w:styleId="NormalIndent">
    <w:name w:val="Normal Indent"/>
    <w:basedOn w:val="Normal"/>
    <w:semiHidden/>
    <w:unhideWhenUsed/>
    <w:rsid w:val="004B3535"/>
    <w:pPr>
      <w:ind w:left="1247"/>
    </w:pPr>
  </w:style>
  <w:style w:type="paragraph" w:styleId="TOAHeading">
    <w:name w:val="toa heading"/>
    <w:basedOn w:val="Normal"/>
    <w:next w:val="Normal"/>
    <w:semiHidden/>
    <w:unhideWhenUsed/>
    <w:rsid w:val="004B3535"/>
    <w:pPr>
      <w:widowControl w:val="0"/>
      <w:tabs>
        <w:tab w:val="right" w:pos="9360"/>
      </w:tabs>
      <w:suppressAutoHyphens/>
    </w:pPr>
    <w:rPr>
      <w:rFonts w:ascii="Courier New" w:hAnsi="Courier New"/>
    </w:rPr>
  </w:style>
  <w:style w:type="paragraph" w:styleId="ListBullet4">
    <w:name w:val="List Bullet 4"/>
    <w:basedOn w:val="Normal"/>
    <w:semiHidden/>
    <w:rsid w:val="004B3535"/>
    <w:pPr>
      <w:widowControl w:val="0"/>
      <w:suppressAutoHyphens/>
      <w:ind w:left="284" w:hanging="284"/>
      <w:jc w:val="both"/>
    </w:pPr>
    <w:rPr>
      <w:rFonts w:eastAsia="MS Mincho" w:cs="Calibri"/>
      <w:lang w:eastAsia="ar-SA"/>
    </w:rPr>
  </w:style>
  <w:style w:type="paragraph" w:styleId="PlainText">
    <w:name w:val="Plain Text"/>
    <w:basedOn w:val="Normal"/>
    <w:link w:val="PlainTextChar"/>
    <w:semiHidden/>
    <w:rsid w:val="004B3535"/>
    <w:pPr>
      <w:widowControl w:val="0"/>
      <w:suppressAutoHyphens/>
    </w:pPr>
    <w:rPr>
      <w:rFonts w:ascii="Courier New" w:eastAsia="MS Mincho" w:hAnsi="Courier New"/>
      <w:lang w:eastAsia="ar-SA"/>
    </w:rPr>
  </w:style>
  <w:style w:type="character" w:customStyle="1" w:styleId="PlainTextChar">
    <w:name w:val="Plain Text Char"/>
    <w:basedOn w:val="DefaultParagraphFont"/>
    <w:link w:val="PlainText"/>
    <w:semiHidden/>
    <w:rsid w:val="004B3535"/>
    <w:rPr>
      <w:rFonts w:ascii="Courier New" w:eastAsia="MS Mincho" w:hAnsi="Courier New" w:cs="Times New Roman"/>
      <w:sz w:val="20"/>
      <w:szCs w:val="20"/>
      <w:lang w:val="en-GB" w:eastAsia="ar-SA"/>
    </w:rPr>
  </w:style>
  <w:style w:type="paragraph" w:styleId="NoSpacing">
    <w:name w:val="No Spacing"/>
    <w:uiPriority w:val="1"/>
    <w:qFormat/>
    <w:rsid w:val="004B3535"/>
    <w:pPr>
      <w:spacing w:after="0" w:line="240" w:lineRule="auto"/>
    </w:pPr>
    <w:rPr>
      <w:rFonts w:ascii="Calibri" w:eastAsia="Calibri" w:hAnsi="Calibri" w:cs="Times New Roman"/>
      <w:szCs w:val="20"/>
      <w:lang w:val="fr-FR" w:eastAsia="en-US"/>
    </w:rPr>
  </w:style>
  <w:style w:type="paragraph" w:styleId="TOCHeading">
    <w:name w:val="TOC Heading"/>
    <w:basedOn w:val="Heading1"/>
    <w:next w:val="Normal"/>
    <w:uiPriority w:val="39"/>
    <w:semiHidden/>
    <w:qFormat/>
    <w:rsid w:val="004B3535"/>
    <w:pPr>
      <w:keepLines/>
      <w:spacing w:after="0" w:line="254" w:lineRule="auto"/>
      <w:ind w:left="0" w:firstLine="0"/>
      <w:outlineLvl w:val="9"/>
    </w:pPr>
    <w:rPr>
      <w:rFonts w:eastAsia="Times New Roman"/>
      <w:b w:val="0"/>
      <w:sz w:val="32"/>
      <w:szCs w:val="32"/>
    </w:rPr>
  </w:style>
  <w:style w:type="paragraph" w:customStyle="1" w:styleId="Anxtitle">
    <w:name w:val="Anx title"/>
    <w:basedOn w:val="Normal"/>
    <w:semiHidden/>
    <w:rsid w:val="004B3535"/>
    <w:pPr>
      <w:ind w:left="1247"/>
    </w:pPr>
    <w:rPr>
      <w:b/>
      <w:bCs/>
      <w:sz w:val="28"/>
      <w:szCs w:val="26"/>
    </w:rPr>
  </w:style>
  <w:style w:type="paragraph" w:customStyle="1" w:styleId="Anxhead">
    <w:name w:val="Anx head"/>
    <w:basedOn w:val="Normal"/>
    <w:semiHidden/>
    <w:rsid w:val="004B3535"/>
    <w:rPr>
      <w:b/>
      <w:bCs/>
      <w:sz w:val="28"/>
      <w:szCs w:val="22"/>
    </w:rPr>
  </w:style>
  <w:style w:type="character" w:customStyle="1" w:styleId="ZZAnxheaderChar">
    <w:name w:val="ZZ_Anx_header Char"/>
    <w:link w:val="ZZAnxheader"/>
    <w:locked/>
    <w:rsid w:val="004B3535"/>
    <w:rPr>
      <w:rFonts w:ascii="Times New Roman" w:eastAsia="Times New Roman" w:hAnsi="Times New Roman" w:cs="Times New Roman"/>
      <w:b/>
      <w:bCs/>
      <w:sz w:val="28"/>
      <w:lang w:eastAsia="en-US"/>
    </w:rPr>
  </w:style>
  <w:style w:type="table" w:customStyle="1" w:styleId="TableGrid0">
    <w:name w:val="TableGrid"/>
    <w:rsid w:val="004B3535"/>
    <w:pPr>
      <w:spacing w:after="0" w:line="240" w:lineRule="auto"/>
    </w:pPr>
    <w:rPr>
      <w:rFonts w:ascii="Calibri" w:eastAsia="MS Mincho" w:hAnsi="Calibri" w:cs="Arial"/>
      <w:lang w:val="fr-FR"/>
    </w:rPr>
    <w:tblPr>
      <w:tblCellMar>
        <w:top w:w="0" w:type="dxa"/>
        <w:left w:w="0" w:type="dxa"/>
        <w:bottom w:w="0" w:type="dxa"/>
        <w:right w:w="0" w:type="dxa"/>
      </w:tblCellMar>
    </w:tblPr>
  </w:style>
  <w:style w:type="table" w:customStyle="1" w:styleId="Tabledocright1">
    <w:name w:val="Table_doc_right1"/>
    <w:basedOn w:val="TableNormal"/>
    <w:rsid w:val="004B3535"/>
    <w:pPr>
      <w:spacing w:before="40" w:after="40" w:line="240" w:lineRule="auto"/>
    </w:pPr>
    <w:rPr>
      <w:rFonts w:ascii="Times New Roman" w:eastAsia="Times New Roman"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4B3535"/>
    <w:pPr>
      <w:spacing w:after="0" w:line="240" w:lineRule="auto"/>
    </w:pPr>
    <w:rPr>
      <w:rFonts w:ascii="Arial" w:eastAsia="Times New Roman"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1">
    <w:name w:val="AA_Table1"/>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numbering" w:customStyle="1" w:styleId="EstiloImportado1">
    <w:name w:val="Estilo Importado 1"/>
    <w:rsid w:val="004B3535"/>
    <w:pPr>
      <w:numPr>
        <w:numId w:val="18"/>
      </w:numPr>
    </w:pPr>
  </w:style>
  <w:style w:type="numbering" w:customStyle="1" w:styleId="EstiloImportado2">
    <w:name w:val="Estilo Importado 2"/>
    <w:rsid w:val="004B3535"/>
    <w:pPr>
      <w:numPr>
        <w:numId w:val="19"/>
      </w:numPr>
    </w:pPr>
  </w:style>
  <w:style w:type="table" w:customStyle="1" w:styleId="Tabledocright2">
    <w:name w:val="Table_doc_right2"/>
    <w:basedOn w:val="TableNormal"/>
    <w:rsid w:val="004B3535"/>
    <w:pPr>
      <w:spacing w:before="40" w:after="40" w:line="240" w:lineRule="auto"/>
    </w:pPr>
    <w:rPr>
      <w:rFonts w:ascii="Times New Roman" w:eastAsia="Times New Roman"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2">
    <w:name w:val="Footer_table2"/>
    <w:basedOn w:val="TableNormal"/>
    <w:semiHidden/>
    <w:rsid w:val="004B3535"/>
    <w:pPr>
      <w:spacing w:after="0" w:line="240" w:lineRule="auto"/>
    </w:pPr>
    <w:rPr>
      <w:rFonts w:ascii="Arial" w:eastAsia="Times New Roman"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2">
    <w:name w:val="AA_Table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styleId="Title">
    <w:name w:val="Title"/>
    <w:basedOn w:val="Normal"/>
    <w:link w:val="TitleChar"/>
    <w:autoRedefine/>
    <w:qFormat/>
    <w:rsid w:val="004B3535"/>
    <w:pPr>
      <w:spacing w:before="360" w:after="240"/>
      <w:ind w:left="1247" w:right="567"/>
      <w:outlineLvl w:val="0"/>
    </w:pPr>
    <w:rPr>
      <w:rFonts w:cs="Arial"/>
      <w:b/>
      <w:bCs/>
      <w:kern w:val="28"/>
      <w:sz w:val="28"/>
      <w:szCs w:val="28"/>
    </w:rPr>
  </w:style>
  <w:style w:type="character" w:customStyle="1" w:styleId="TitleChar">
    <w:name w:val="Title Char"/>
    <w:basedOn w:val="DefaultParagraphFont"/>
    <w:link w:val="Title"/>
    <w:rsid w:val="004B3535"/>
    <w:rPr>
      <w:rFonts w:ascii="Times New Roman" w:eastAsia="Times New Roman" w:hAnsi="Times New Roman" w:cs="Arial"/>
      <w:b/>
      <w:bCs/>
      <w:kern w:val="28"/>
      <w:sz w:val="28"/>
      <w:szCs w:val="28"/>
      <w:lang w:val="en-GB" w:eastAsia="en-US"/>
    </w:rPr>
  </w:style>
  <w:style w:type="paragraph" w:customStyle="1" w:styleId="main">
    <w:name w:val="main"/>
    <w:basedOn w:val="Normal"/>
    <w:autoRedefine/>
    <w:semiHidden/>
    <w:rsid w:val="004B3535"/>
    <w:pPr>
      <w:spacing w:after="120"/>
      <w:ind w:left="2495" w:hanging="624"/>
    </w:pPr>
    <w:rPr>
      <w:szCs w:val="22"/>
    </w:rPr>
  </w:style>
  <w:style w:type="paragraph" w:styleId="Caption">
    <w:name w:val="caption"/>
    <w:basedOn w:val="Normal"/>
    <w:next w:val="Normal"/>
    <w:semiHidden/>
    <w:qFormat/>
    <w:rsid w:val="004B3535"/>
    <w:pPr>
      <w:widowControl w:val="0"/>
    </w:pPr>
    <w:rPr>
      <w:snapToGrid w:val="0"/>
      <w:sz w:val="24"/>
    </w:rPr>
  </w:style>
  <w:style w:type="paragraph" w:customStyle="1" w:styleId="Subtitle">
    <w:name w:val="Sub title"/>
    <w:basedOn w:val="Heading2"/>
    <w:semiHidden/>
    <w:rsid w:val="004B3535"/>
    <w:pPr>
      <w:spacing w:before="0" w:after="240"/>
      <w:ind w:firstLine="0"/>
    </w:pPr>
    <w:rPr>
      <w:rFonts w:eastAsia="Times New Roman"/>
    </w:rPr>
  </w:style>
  <w:style w:type="table" w:customStyle="1" w:styleId="TableGrid1">
    <w:name w:val="Table Grid1"/>
    <w:basedOn w:val="TableNormal"/>
    <w:next w:val="TableGrid"/>
    <w:rsid w:val="004B3535"/>
    <w:pPr>
      <w:spacing w:after="0" w:line="240" w:lineRule="auto"/>
    </w:pPr>
    <w:rPr>
      <w:rFonts w:ascii="Times New Roman" w:eastAsia="Times New Roman" w:hAnsi="Times New Roman" w:cs="Times New Roman"/>
      <w:sz w:val="20"/>
      <w:szCs w:val="20"/>
      <w:lang w:val="fr-FR"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number1">
    <w:name w:val="Normal_number1"/>
    <w:basedOn w:val="Normal-pool"/>
    <w:semiHidden/>
    <w:rsid w:val="004B3535"/>
    <w:pPr>
      <w:tabs>
        <w:tab w:val="num" w:pos="567"/>
        <w:tab w:val="num" w:pos="1136"/>
      </w:tabs>
      <w:spacing w:after="120"/>
      <w:ind w:left="1249"/>
    </w:pPr>
  </w:style>
  <w:style w:type="paragraph" w:customStyle="1" w:styleId="font5">
    <w:name w:val="font5"/>
    <w:basedOn w:val="Normal"/>
    <w:semiHidden/>
    <w:rsid w:val="004B3535"/>
    <w:pPr>
      <w:spacing w:before="100" w:beforeAutospacing="1" w:after="100" w:afterAutospacing="1"/>
    </w:pPr>
    <w:rPr>
      <w:rFonts w:ascii="Arial" w:hAnsi="Arial" w:cs="Arial"/>
      <w:sz w:val="18"/>
      <w:szCs w:val="18"/>
      <w:lang w:eastAsia="en-GB"/>
    </w:rPr>
  </w:style>
  <w:style w:type="paragraph" w:customStyle="1" w:styleId="font6">
    <w:name w:val="font6"/>
    <w:basedOn w:val="Normal"/>
    <w:semiHidden/>
    <w:rsid w:val="004B3535"/>
    <w:pPr>
      <w:spacing w:before="100" w:beforeAutospacing="1" w:after="100" w:afterAutospacing="1"/>
    </w:pPr>
    <w:rPr>
      <w:rFonts w:ascii="Arial" w:hAnsi="Arial" w:cs="Arial"/>
      <w:b/>
      <w:bCs/>
      <w:sz w:val="18"/>
      <w:szCs w:val="18"/>
      <w:lang w:eastAsia="en-GB"/>
    </w:rPr>
  </w:style>
  <w:style w:type="paragraph" w:customStyle="1" w:styleId="font7">
    <w:name w:val="font7"/>
    <w:basedOn w:val="Normal"/>
    <w:semiHidden/>
    <w:rsid w:val="004B3535"/>
    <w:pPr>
      <w:spacing w:before="100" w:beforeAutospacing="1" w:after="100" w:afterAutospacing="1"/>
    </w:pPr>
    <w:rPr>
      <w:rFonts w:ascii="Arial" w:hAnsi="Arial" w:cs="Arial"/>
      <w:color w:val="FF0000"/>
      <w:sz w:val="18"/>
      <w:szCs w:val="18"/>
      <w:lang w:eastAsia="en-GB"/>
    </w:rPr>
  </w:style>
  <w:style w:type="paragraph" w:customStyle="1" w:styleId="font8">
    <w:name w:val="font8"/>
    <w:basedOn w:val="Normal"/>
    <w:semiHidden/>
    <w:rsid w:val="004B3535"/>
    <w:pPr>
      <w:spacing w:before="100" w:beforeAutospacing="1" w:after="100" w:afterAutospacing="1"/>
    </w:pPr>
    <w:rPr>
      <w:rFonts w:ascii="Arial" w:hAnsi="Arial" w:cs="Arial"/>
      <w:b/>
      <w:bCs/>
      <w:color w:val="FF0000"/>
      <w:sz w:val="18"/>
      <w:szCs w:val="18"/>
      <w:lang w:eastAsia="en-GB"/>
    </w:rPr>
  </w:style>
  <w:style w:type="paragraph" w:customStyle="1" w:styleId="font9">
    <w:name w:val="font9"/>
    <w:basedOn w:val="Normal"/>
    <w:semiHidden/>
    <w:rsid w:val="004B3535"/>
    <w:pPr>
      <w:spacing w:before="100" w:beforeAutospacing="1" w:after="100" w:afterAutospacing="1"/>
    </w:pPr>
    <w:rPr>
      <w:rFonts w:ascii="Arial" w:hAnsi="Arial" w:cs="Arial"/>
      <w:color w:val="FF0000"/>
      <w:sz w:val="18"/>
      <w:szCs w:val="18"/>
      <w:lang w:eastAsia="en-GB"/>
    </w:rPr>
  </w:style>
  <w:style w:type="paragraph" w:customStyle="1" w:styleId="xl853">
    <w:name w:val="xl853"/>
    <w:basedOn w:val="Normal"/>
    <w:semiHidden/>
    <w:rsid w:val="004B3535"/>
    <w:pPr>
      <w:spacing w:before="100" w:beforeAutospacing="1" w:after="100" w:afterAutospacing="1"/>
    </w:pPr>
    <w:rPr>
      <w:rFonts w:ascii="Arial" w:hAnsi="Arial" w:cs="Arial"/>
      <w:lang w:eastAsia="en-GB"/>
    </w:rPr>
  </w:style>
  <w:style w:type="paragraph" w:customStyle="1" w:styleId="xl854">
    <w:name w:val="xl854"/>
    <w:basedOn w:val="Normal"/>
    <w:semiHidden/>
    <w:rsid w:val="004B3535"/>
    <w:pPr>
      <w:spacing w:before="100" w:beforeAutospacing="1" w:after="100" w:afterAutospacing="1"/>
    </w:pPr>
    <w:rPr>
      <w:rFonts w:ascii="Arial" w:hAnsi="Arial" w:cs="Arial"/>
      <w:b/>
      <w:bCs/>
      <w:sz w:val="24"/>
      <w:szCs w:val="24"/>
      <w:lang w:eastAsia="en-GB"/>
    </w:rPr>
  </w:style>
  <w:style w:type="paragraph" w:customStyle="1" w:styleId="xl855">
    <w:name w:val="xl855"/>
    <w:basedOn w:val="Normal"/>
    <w:semiHidden/>
    <w:rsid w:val="004B3535"/>
    <w:pPr>
      <w:spacing w:before="100" w:beforeAutospacing="1" w:after="100" w:afterAutospacing="1"/>
      <w:jc w:val="center"/>
    </w:pPr>
    <w:rPr>
      <w:rFonts w:ascii="Arial" w:hAnsi="Arial" w:cs="Arial"/>
      <w:b/>
      <w:bCs/>
      <w:sz w:val="24"/>
      <w:szCs w:val="24"/>
      <w:lang w:eastAsia="en-GB"/>
    </w:rPr>
  </w:style>
  <w:style w:type="paragraph" w:customStyle="1" w:styleId="xl856">
    <w:name w:val="xl856"/>
    <w:basedOn w:val="Normal"/>
    <w:semiHidden/>
    <w:rsid w:val="004B3535"/>
    <w:pPr>
      <w:spacing w:before="100" w:beforeAutospacing="1" w:after="100" w:afterAutospacing="1"/>
    </w:pPr>
    <w:rPr>
      <w:rFonts w:ascii="Arial" w:hAnsi="Arial" w:cs="Arial"/>
      <w:sz w:val="24"/>
      <w:szCs w:val="24"/>
      <w:lang w:eastAsia="en-GB"/>
    </w:rPr>
  </w:style>
  <w:style w:type="paragraph" w:customStyle="1" w:styleId="xl857">
    <w:name w:val="xl857"/>
    <w:basedOn w:val="Normal"/>
    <w:semiHidden/>
    <w:rsid w:val="004B3535"/>
    <w:pPr>
      <w:spacing w:before="100" w:beforeAutospacing="1" w:after="100" w:afterAutospacing="1"/>
      <w:jc w:val="center"/>
    </w:pPr>
    <w:rPr>
      <w:rFonts w:ascii="Arial" w:hAnsi="Arial" w:cs="Arial"/>
      <w:lang w:eastAsia="en-GB"/>
    </w:rPr>
  </w:style>
  <w:style w:type="paragraph" w:customStyle="1" w:styleId="xl858">
    <w:name w:val="xl858"/>
    <w:basedOn w:val="Normal"/>
    <w:semiHidden/>
    <w:rsid w:val="004B3535"/>
    <w:pPr>
      <w:spacing w:before="100" w:beforeAutospacing="1" w:after="100" w:afterAutospacing="1"/>
    </w:pPr>
    <w:rPr>
      <w:rFonts w:ascii="Arial" w:hAnsi="Arial" w:cs="Arial"/>
      <w:b/>
      <w:bCs/>
      <w:lang w:eastAsia="en-GB"/>
    </w:rPr>
  </w:style>
  <w:style w:type="paragraph" w:customStyle="1" w:styleId="xl859">
    <w:name w:val="xl859"/>
    <w:basedOn w:val="Normal"/>
    <w:semiHidden/>
    <w:rsid w:val="004B3535"/>
    <w:pPr>
      <w:spacing w:before="100" w:beforeAutospacing="1" w:after="100" w:afterAutospacing="1"/>
      <w:jc w:val="center"/>
    </w:pPr>
    <w:rPr>
      <w:rFonts w:ascii="Arial" w:hAnsi="Arial" w:cs="Arial"/>
      <w:b/>
      <w:bCs/>
      <w:lang w:eastAsia="en-GB"/>
    </w:rPr>
  </w:style>
  <w:style w:type="paragraph" w:customStyle="1" w:styleId="xl860">
    <w:name w:val="xl860"/>
    <w:basedOn w:val="Normal"/>
    <w:semiHidden/>
    <w:rsid w:val="004B3535"/>
    <w:pPr>
      <w:spacing w:before="100" w:beforeAutospacing="1" w:after="100" w:afterAutospacing="1"/>
    </w:pPr>
    <w:rPr>
      <w:rFonts w:ascii="Arial" w:hAnsi="Arial" w:cs="Arial"/>
      <w:b/>
      <w:bCs/>
      <w:sz w:val="24"/>
      <w:szCs w:val="24"/>
      <w:u w:val="single"/>
      <w:lang w:eastAsia="en-GB"/>
    </w:rPr>
  </w:style>
  <w:style w:type="paragraph" w:customStyle="1" w:styleId="xl861">
    <w:name w:val="xl861"/>
    <w:basedOn w:val="Normal"/>
    <w:semiHidden/>
    <w:rsid w:val="004B3535"/>
    <w:pPr>
      <w:spacing w:before="100" w:beforeAutospacing="1" w:after="100" w:afterAutospacing="1"/>
    </w:pPr>
    <w:rPr>
      <w:rFonts w:ascii="Arial" w:hAnsi="Arial" w:cs="Arial"/>
      <w:b/>
      <w:bCs/>
      <w:u w:val="single"/>
      <w:lang w:eastAsia="en-GB"/>
    </w:rPr>
  </w:style>
  <w:style w:type="paragraph" w:customStyle="1" w:styleId="xl862">
    <w:name w:val="xl862"/>
    <w:basedOn w:val="Normal"/>
    <w:semiHidden/>
    <w:rsid w:val="004B3535"/>
    <w:pPr>
      <w:pBdr>
        <w:top w:val="single" w:sz="8" w:space="0" w:color="auto"/>
        <w:left w:val="single" w:sz="8" w:space="0" w:color="auto"/>
        <w:right w:val="single" w:sz="4" w:space="0" w:color="auto"/>
      </w:pBdr>
      <w:spacing w:before="100" w:beforeAutospacing="1" w:after="100" w:afterAutospacing="1"/>
    </w:pPr>
    <w:rPr>
      <w:rFonts w:ascii="Arial" w:hAnsi="Arial" w:cs="Arial"/>
      <w:lang w:eastAsia="en-GB"/>
    </w:rPr>
  </w:style>
  <w:style w:type="paragraph" w:customStyle="1" w:styleId="xl863">
    <w:name w:val="xl863"/>
    <w:basedOn w:val="Normal"/>
    <w:semiHidden/>
    <w:rsid w:val="004B3535"/>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864">
    <w:name w:val="xl864"/>
    <w:basedOn w:val="Normal"/>
    <w:semiHidden/>
    <w:rsid w:val="004B3535"/>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65">
    <w:name w:val="xl865"/>
    <w:basedOn w:val="Normal"/>
    <w:semiHidden/>
    <w:rsid w:val="004B3535"/>
    <w:pPr>
      <w:pBdr>
        <w:left w:val="single" w:sz="8" w:space="0" w:color="auto"/>
      </w:pBdr>
      <w:spacing w:before="100" w:beforeAutospacing="1" w:after="100" w:afterAutospacing="1"/>
      <w:jc w:val="center"/>
      <w:textAlignment w:val="top"/>
    </w:pPr>
    <w:rPr>
      <w:rFonts w:ascii="Arial" w:hAnsi="Arial" w:cs="Arial"/>
      <w:lang w:eastAsia="en-GB"/>
    </w:rPr>
  </w:style>
  <w:style w:type="paragraph" w:customStyle="1" w:styleId="xl866">
    <w:name w:val="xl866"/>
    <w:basedOn w:val="Normal"/>
    <w:semiHidden/>
    <w:rsid w:val="004B3535"/>
    <w:pPr>
      <w:pBdr>
        <w:left w:val="single" w:sz="8" w:space="0" w:color="auto"/>
        <w:right w:val="single" w:sz="4" w:space="0" w:color="auto"/>
      </w:pBdr>
      <w:spacing w:before="100" w:beforeAutospacing="1" w:after="100" w:afterAutospacing="1"/>
    </w:pPr>
    <w:rPr>
      <w:rFonts w:ascii="Arial" w:hAnsi="Arial" w:cs="Arial"/>
      <w:lang w:eastAsia="en-GB"/>
    </w:rPr>
  </w:style>
  <w:style w:type="paragraph" w:customStyle="1" w:styleId="xl867">
    <w:name w:val="xl867"/>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en-GB"/>
    </w:rPr>
  </w:style>
  <w:style w:type="paragraph" w:customStyle="1" w:styleId="xl868">
    <w:name w:val="xl868"/>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lang w:eastAsia="en-GB"/>
    </w:rPr>
  </w:style>
  <w:style w:type="paragraph" w:customStyle="1" w:styleId="xl869">
    <w:name w:val="xl869"/>
    <w:basedOn w:val="Normal"/>
    <w:semiHidden/>
    <w:rsid w:val="004B353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lang w:eastAsia="en-GB"/>
    </w:rPr>
  </w:style>
  <w:style w:type="paragraph" w:customStyle="1" w:styleId="xl870">
    <w:name w:val="xl870"/>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1">
    <w:name w:val="xl871"/>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2">
    <w:name w:val="xl872"/>
    <w:basedOn w:val="Normal"/>
    <w:semiHidden/>
    <w:rsid w:val="004B3535"/>
    <w:pPr>
      <w:spacing w:before="100" w:beforeAutospacing="1" w:after="100" w:afterAutospacing="1"/>
      <w:textAlignment w:val="top"/>
    </w:pPr>
    <w:rPr>
      <w:rFonts w:ascii="Arial" w:hAnsi="Arial" w:cs="Arial"/>
      <w:lang w:eastAsia="en-GB"/>
    </w:rPr>
  </w:style>
  <w:style w:type="paragraph" w:customStyle="1" w:styleId="xl873">
    <w:name w:val="xl87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4">
    <w:name w:val="xl874"/>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5">
    <w:name w:val="xl875"/>
    <w:basedOn w:val="Normal"/>
    <w:semiHidden/>
    <w:rsid w:val="004B3535"/>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6">
    <w:name w:val="xl876"/>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7">
    <w:name w:val="xl877"/>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8">
    <w:name w:val="xl878"/>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9">
    <w:name w:val="xl879"/>
    <w:basedOn w:val="Normal"/>
    <w:semiHidden/>
    <w:rsid w:val="004B3535"/>
    <w:pPr>
      <w:spacing w:before="100" w:beforeAutospacing="1" w:after="100" w:afterAutospacing="1"/>
      <w:jc w:val="center"/>
      <w:textAlignment w:val="top"/>
    </w:pPr>
    <w:rPr>
      <w:rFonts w:ascii="Arial" w:hAnsi="Arial" w:cs="Arial"/>
      <w:sz w:val="18"/>
      <w:szCs w:val="18"/>
      <w:lang w:eastAsia="en-GB"/>
    </w:rPr>
  </w:style>
  <w:style w:type="paragraph" w:customStyle="1" w:styleId="xl880">
    <w:name w:val="xl880"/>
    <w:basedOn w:val="Normal"/>
    <w:semiHidden/>
    <w:rsid w:val="004B3535"/>
    <w:pPr>
      <w:spacing w:before="100" w:beforeAutospacing="1" w:after="100" w:afterAutospacing="1"/>
      <w:jc w:val="center"/>
      <w:textAlignment w:val="top"/>
    </w:pPr>
    <w:rPr>
      <w:rFonts w:ascii="Arial" w:hAnsi="Arial" w:cs="Arial"/>
      <w:b/>
      <w:bCs/>
      <w:sz w:val="18"/>
      <w:szCs w:val="18"/>
      <w:lang w:eastAsia="en-GB"/>
    </w:rPr>
  </w:style>
  <w:style w:type="paragraph" w:customStyle="1" w:styleId="xl881">
    <w:name w:val="xl881"/>
    <w:basedOn w:val="Normal"/>
    <w:semiHidden/>
    <w:rsid w:val="004B3535"/>
    <w:pPr>
      <w:spacing w:before="100" w:beforeAutospacing="1" w:after="100" w:afterAutospacing="1"/>
      <w:textAlignment w:val="top"/>
    </w:pPr>
    <w:rPr>
      <w:rFonts w:ascii="Arial" w:hAnsi="Arial" w:cs="Arial"/>
      <w:sz w:val="18"/>
      <w:szCs w:val="18"/>
      <w:u w:val="single"/>
      <w:lang w:eastAsia="en-GB"/>
    </w:rPr>
  </w:style>
  <w:style w:type="paragraph" w:customStyle="1" w:styleId="xl882">
    <w:name w:val="xl882"/>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3">
    <w:name w:val="xl883"/>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4">
    <w:name w:val="xl884"/>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5">
    <w:name w:val="xl885"/>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6">
    <w:name w:val="xl886"/>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7">
    <w:name w:val="xl887"/>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88">
    <w:name w:val="xl88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89">
    <w:name w:val="xl88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90">
    <w:name w:val="xl890"/>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891">
    <w:name w:val="xl891"/>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892">
    <w:name w:val="xl892"/>
    <w:basedOn w:val="Normal"/>
    <w:semiHidden/>
    <w:rsid w:val="004B3535"/>
    <w:pPr>
      <w:spacing w:before="100" w:beforeAutospacing="1" w:after="100" w:afterAutospacing="1"/>
    </w:pPr>
    <w:rPr>
      <w:rFonts w:ascii="Arial" w:hAnsi="Arial" w:cs="Arial"/>
      <w:lang w:eastAsia="en-GB"/>
    </w:rPr>
  </w:style>
  <w:style w:type="paragraph" w:customStyle="1" w:styleId="xl893">
    <w:name w:val="xl893"/>
    <w:basedOn w:val="Normal"/>
    <w:semiHidden/>
    <w:rsid w:val="004B3535"/>
    <w:pPr>
      <w:spacing w:before="100" w:beforeAutospacing="1" w:after="100" w:afterAutospacing="1"/>
      <w:textAlignment w:val="top"/>
    </w:pPr>
    <w:rPr>
      <w:rFonts w:ascii="Arial" w:hAnsi="Arial" w:cs="Arial"/>
      <w:b/>
      <w:bCs/>
      <w:sz w:val="18"/>
      <w:szCs w:val="18"/>
      <w:u w:val="single"/>
      <w:lang w:eastAsia="en-GB"/>
    </w:rPr>
  </w:style>
  <w:style w:type="paragraph" w:customStyle="1" w:styleId="xl894">
    <w:name w:val="xl89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95">
    <w:name w:val="xl895"/>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6">
    <w:name w:val="xl896"/>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7">
    <w:name w:val="xl897"/>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8">
    <w:name w:val="xl89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899">
    <w:name w:val="xl89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0">
    <w:name w:val="xl900"/>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1">
    <w:name w:val="xl901"/>
    <w:basedOn w:val="Normal"/>
    <w:semiHidden/>
    <w:rsid w:val="004B3535"/>
    <w:pPr>
      <w:pBdr>
        <w:top w:val="single" w:sz="8"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2">
    <w:name w:val="xl902"/>
    <w:basedOn w:val="Normal"/>
    <w:semiHidden/>
    <w:rsid w:val="004B3535"/>
    <w:pPr>
      <w:spacing w:before="100" w:beforeAutospacing="1" w:after="100" w:afterAutospacing="1"/>
      <w:jc w:val="center"/>
      <w:textAlignment w:val="top"/>
    </w:pPr>
    <w:rPr>
      <w:rFonts w:ascii="Arial" w:hAnsi="Arial" w:cs="Arial"/>
      <w:sz w:val="18"/>
      <w:szCs w:val="18"/>
      <w:lang w:eastAsia="en-GB"/>
    </w:rPr>
  </w:style>
  <w:style w:type="paragraph" w:customStyle="1" w:styleId="xl903">
    <w:name w:val="xl903"/>
    <w:basedOn w:val="Normal"/>
    <w:semiHidden/>
    <w:rsid w:val="004B3535"/>
    <w:pPr>
      <w:spacing w:before="100" w:beforeAutospacing="1" w:after="100" w:afterAutospacing="1"/>
      <w:jc w:val="center"/>
      <w:textAlignment w:val="top"/>
    </w:pPr>
    <w:rPr>
      <w:rFonts w:ascii="Arial" w:hAnsi="Arial" w:cs="Arial"/>
      <w:b/>
      <w:bCs/>
      <w:sz w:val="18"/>
      <w:szCs w:val="18"/>
      <w:lang w:eastAsia="en-GB"/>
    </w:rPr>
  </w:style>
  <w:style w:type="paragraph" w:customStyle="1" w:styleId="xl904">
    <w:name w:val="xl904"/>
    <w:basedOn w:val="Normal"/>
    <w:semiHidden/>
    <w:rsid w:val="004B3535"/>
    <w:pPr>
      <w:pBdr>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5">
    <w:name w:val="xl905"/>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6">
    <w:name w:val="xl906"/>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07">
    <w:name w:val="xl907"/>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8">
    <w:name w:val="xl908"/>
    <w:basedOn w:val="Normal"/>
    <w:semiHidden/>
    <w:rsid w:val="004B3535"/>
    <w:pPr>
      <w:pBdr>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09">
    <w:name w:val="xl909"/>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0">
    <w:name w:val="xl910"/>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1">
    <w:name w:val="xl911"/>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2">
    <w:name w:val="xl912"/>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3">
    <w:name w:val="xl913"/>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4">
    <w:name w:val="xl91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5">
    <w:name w:val="xl915"/>
    <w:basedOn w:val="Normal"/>
    <w:semiHidden/>
    <w:rsid w:val="004B3535"/>
    <w:pPr>
      <w:pBdr>
        <w:top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16">
    <w:name w:val="xl916"/>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17">
    <w:name w:val="xl917"/>
    <w:basedOn w:val="Normal"/>
    <w:semiHidden/>
    <w:rsid w:val="004B3535"/>
    <w:pPr>
      <w:pBdr>
        <w:right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18">
    <w:name w:val="xl918"/>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919">
    <w:name w:val="xl919"/>
    <w:basedOn w:val="Normal"/>
    <w:semiHidden/>
    <w:rsid w:val="004B3535"/>
    <w:pPr>
      <w:pBdr>
        <w:top w:val="single" w:sz="8" w:space="0" w:color="auto"/>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20">
    <w:name w:val="xl920"/>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21">
    <w:name w:val="xl921"/>
    <w:basedOn w:val="Normal"/>
    <w:semiHidden/>
    <w:rsid w:val="004B3535"/>
    <w:pPr>
      <w:spacing w:before="100" w:beforeAutospacing="1" w:after="100" w:afterAutospacing="1"/>
      <w:textAlignment w:val="top"/>
    </w:pPr>
    <w:rPr>
      <w:rFonts w:ascii="Arial" w:hAnsi="Arial" w:cs="Arial"/>
      <w:lang w:eastAsia="en-GB"/>
    </w:rPr>
  </w:style>
  <w:style w:type="paragraph" w:customStyle="1" w:styleId="xl922">
    <w:name w:val="xl922"/>
    <w:basedOn w:val="Normal"/>
    <w:semiHidden/>
    <w:rsid w:val="004B3535"/>
    <w:pPr>
      <w:spacing w:before="100" w:beforeAutospacing="1" w:after="100" w:afterAutospacing="1"/>
      <w:textAlignment w:val="top"/>
    </w:pPr>
    <w:rPr>
      <w:rFonts w:ascii="Arial" w:hAnsi="Arial" w:cs="Arial"/>
      <w:b/>
      <w:bCs/>
      <w:sz w:val="18"/>
      <w:szCs w:val="18"/>
      <w:u w:val="single"/>
      <w:lang w:eastAsia="en-GB"/>
    </w:rPr>
  </w:style>
  <w:style w:type="paragraph" w:customStyle="1" w:styleId="xl923">
    <w:name w:val="xl923"/>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4">
    <w:name w:val="xl92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5">
    <w:name w:val="xl925"/>
    <w:basedOn w:val="Normal"/>
    <w:semiHidden/>
    <w:rsid w:val="004B3535"/>
    <w:pPr>
      <w:pBdr>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6">
    <w:name w:val="xl926"/>
    <w:basedOn w:val="Normal"/>
    <w:semiHidden/>
    <w:rsid w:val="004B3535"/>
    <w:pPr>
      <w:spacing w:before="100" w:beforeAutospacing="1" w:after="100" w:afterAutospacing="1"/>
    </w:pPr>
    <w:rPr>
      <w:rFonts w:ascii="Arial" w:hAnsi="Arial" w:cs="Arial"/>
      <w:b/>
      <w:bCs/>
      <w:lang w:eastAsia="en-GB"/>
    </w:rPr>
  </w:style>
  <w:style w:type="paragraph" w:customStyle="1" w:styleId="xl927">
    <w:name w:val="xl927"/>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28">
    <w:name w:val="xl928"/>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9">
    <w:name w:val="xl929"/>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30">
    <w:name w:val="xl930"/>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31">
    <w:name w:val="xl931"/>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32">
    <w:name w:val="xl932"/>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33">
    <w:name w:val="xl93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34">
    <w:name w:val="xl934"/>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5">
    <w:name w:val="xl935"/>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6">
    <w:name w:val="xl936"/>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7">
    <w:name w:val="xl937"/>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938">
    <w:name w:val="xl938"/>
    <w:basedOn w:val="Normal"/>
    <w:semiHidden/>
    <w:rsid w:val="004B3535"/>
    <w:pPr>
      <w:spacing w:before="100" w:beforeAutospacing="1" w:after="100" w:afterAutospacing="1"/>
      <w:jc w:val="right"/>
      <w:textAlignment w:val="top"/>
    </w:pPr>
    <w:rPr>
      <w:rFonts w:ascii="Arial" w:hAnsi="Arial" w:cs="Arial"/>
      <w:b/>
      <w:bCs/>
      <w:i/>
      <w:iCs/>
      <w:sz w:val="18"/>
      <w:szCs w:val="18"/>
      <w:lang w:eastAsia="en-GB"/>
    </w:rPr>
  </w:style>
  <w:style w:type="paragraph" w:customStyle="1" w:styleId="xl939">
    <w:name w:val="xl939"/>
    <w:basedOn w:val="Normal"/>
    <w:semiHidden/>
    <w:rsid w:val="004B3535"/>
    <w:pPr>
      <w:spacing w:before="100" w:beforeAutospacing="1" w:after="100" w:afterAutospacing="1"/>
    </w:pPr>
    <w:rPr>
      <w:rFonts w:ascii="Arial" w:hAnsi="Arial" w:cs="Arial"/>
      <w:lang w:eastAsia="en-GB"/>
    </w:rPr>
  </w:style>
  <w:style w:type="paragraph" w:customStyle="1" w:styleId="xl940">
    <w:name w:val="xl940"/>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lang w:eastAsia="en-GB"/>
    </w:rPr>
  </w:style>
  <w:style w:type="paragraph" w:customStyle="1" w:styleId="xl941">
    <w:name w:val="xl941"/>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42">
    <w:name w:val="xl942"/>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43">
    <w:name w:val="xl943"/>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44">
    <w:name w:val="xl94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45">
    <w:name w:val="xl945"/>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46">
    <w:name w:val="xl946"/>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47">
    <w:name w:val="xl94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48">
    <w:name w:val="xl948"/>
    <w:basedOn w:val="Normal"/>
    <w:semiHidden/>
    <w:rsid w:val="004B353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49">
    <w:name w:val="xl949"/>
    <w:basedOn w:val="Normal"/>
    <w:semiHidden/>
    <w:rsid w:val="004B353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0">
    <w:name w:val="xl950"/>
    <w:basedOn w:val="Normal"/>
    <w:semiHidden/>
    <w:rsid w:val="004B3535"/>
    <w:pPr>
      <w:pBdr>
        <w:top w:val="single" w:sz="4" w:space="0" w:color="auto"/>
        <w:left w:val="single" w:sz="8"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51">
    <w:name w:val="xl95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52">
    <w:name w:val="xl952"/>
    <w:basedOn w:val="Normal"/>
    <w:semiHidden/>
    <w:rsid w:val="004B3535"/>
    <w:pPr>
      <w:pBdr>
        <w:left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3">
    <w:name w:val="xl953"/>
    <w:basedOn w:val="Normal"/>
    <w:semiHidden/>
    <w:rsid w:val="004B3535"/>
    <w:pPr>
      <w:pBdr>
        <w:left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4">
    <w:name w:val="xl954"/>
    <w:basedOn w:val="Normal"/>
    <w:semiHidden/>
    <w:rsid w:val="004B3535"/>
    <w:pPr>
      <w:pBdr>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55">
    <w:name w:val="xl955"/>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6">
    <w:name w:val="xl956"/>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7">
    <w:name w:val="xl957"/>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8">
    <w:name w:val="xl958"/>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59">
    <w:name w:val="xl959"/>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0">
    <w:name w:val="xl960"/>
    <w:basedOn w:val="Normal"/>
    <w:semiHidden/>
    <w:rsid w:val="004B3535"/>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1">
    <w:name w:val="xl961"/>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62">
    <w:name w:val="xl962"/>
    <w:basedOn w:val="Normal"/>
    <w:semiHidden/>
    <w:rsid w:val="004B3535"/>
    <w:pPr>
      <w:pBdr>
        <w:top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3">
    <w:name w:val="xl963"/>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4">
    <w:name w:val="xl964"/>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5">
    <w:name w:val="xl965"/>
    <w:basedOn w:val="Normal"/>
    <w:semiHidden/>
    <w:rsid w:val="004B3535"/>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66">
    <w:name w:val="xl966"/>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67">
    <w:name w:val="xl96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68">
    <w:name w:val="xl96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9">
    <w:name w:val="xl969"/>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70">
    <w:name w:val="xl970"/>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71">
    <w:name w:val="xl971"/>
    <w:basedOn w:val="Normal"/>
    <w:semiHidden/>
    <w:rsid w:val="004B3535"/>
    <w:pPr>
      <w:pBdr>
        <w:top w:val="single" w:sz="4" w:space="0" w:color="auto"/>
        <w:left w:val="single" w:sz="4" w:space="0" w:color="auto"/>
        <w:bottom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72">
    <w:name w:val="xl972"/>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73">
    <w:name w:val="xl973"/>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74">
    <w:name w:val="xl97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75">
    <w:name w:val="xl975"/>
    <w:basedOn w:val="Normal"/>
    <w:semiHidden/>
    <w:rsid w:val="004B3535"/>
    <w:pPr>
      <w:spacing w:before="100" w:beforeAutospacing="1" w:after="100" w:afterAutospacing="1"/>
    </w:pPr>
    <w:rPr>
      <w:rFonts w:ascii="Arial" w:hAnsi="Arial" w:cs="Arial"/>
      <w:lang w:eastAsia="en-GB"/>
    </w:rPr>
  </w:style>
  <w:style w:type="paragraph" w:customStyle="1" w:styleId="xl976">
    <w:name w:val="xl976"/>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7">
    <w:name w:val="xl977"/>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8">
    <w:name w:val="xl978"/>
    <w:basedOn w:val="Normal"/>
    <w:semiHidden/>
    <w:rsid w:val="004B3535"/>
    <w:pPr>
      <w:pBdr>
        <w:top w:val="single" w:sz="8"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9">
    <w:name w:val="xl979"/>
    <w:basedOn w:val="Normal"/>
    <w:semiHidden/>
    <w:rsid w:val="004B3535"/>
    <w:pPr>
      <w:pBdr>
        <w:top w:val="single" w:sz="8"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0">
    <w:name w:val="xl980"/>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81">
    <w:name w:val="xl981"/>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82">
    <w:name w:val="xl982"/>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3">
    <w:name w:val="xl98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4">
    <w:name w:val="xl984"/>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85">
    <w:name w:val="xl985"/>
    <w:basedOn w:val="Normal"/>
    <w:semiHidden/>
    <w:rsid w:val="004B3535"/>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6">
    <w:name w:val="xl986"/>
    <w:basedOn w:val="Normal"/>
    <w:semiHidden/>
    <w:rsid w:val="004B3535"/>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7">
    <w:name w:val="xl987"/>
    <w:basedOn w:val="Normal"/>
    <w:semiHidden/>
    <w:rsid w:val="004B3535"/>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88">
    <w:name w:val="xl988"/>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9">
    <w:name w:val="xl989"/>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90">
    <w:name w:val="xl990"/>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991">
    <w:name w:val="xl99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2">
    <w:name w:val="xl992"/>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lang w:eastAsia="en-GB"/>
    </w:rPr>
  </w:style>
  <w:style w:type="paragraph" w:customStyle="1" w:styleId="xl993">
    <w:name w:val="xl993"/>
    <w:basedOn w:val="Normal"/>
    <w:semiHidden/>
    <w:rsid w:val="004B3535"/>
    <w:pPr>
      <w:pBdr>
        <w:top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4">
    <w:name w:val="xl994"/>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95">
    <w:name w:val="xl995"/>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96">
    <w:name w:val="xl996"/>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7">
    <w:name w:val="xl997"/>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8">
    <w:name w:val="xl998"/>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lang w:eastAsia="en-GB"/>
    </w:rPr>
  </w:style>
  <w:style w:type="paragraph" w:customStyle="1" w:styleId="xl999">
    <w:name w:val="xl999"/>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0">
    <w:name w:val="xl1000"/>
    <w:basedOn w:val="Normal"/>
    <w:semiHidden/>
    <w:rsid w:val="004B3535"/>
    <w:pPr>
      <w:pBdr>
        <w:top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1">
    <w:name w:val="xl1001"/>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2">
    <w:name w:val="xl1002"/>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1003">
    <w:name w:val="xl1003"/>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4">
    <w:name w:val="xl1004"/>
    <w:basedOn w:val="Normal"/>
    <w:semiHidden/>
    <w:rsid w:val="004B3535"/>
    <w:pPr>
      <w:pBdr>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05">
    <w:name w:val="xl1005"/>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06">
    <w:name w:val="xl1006"/>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1007">
    <w:name w:val="xl1007"/>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8">
    <w:name w:val="xl100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9">
    <w:name w:val="xl100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0">
    <w:name w:val="xl1010"/>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11">
    <w:name w:val="xl101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12">
    <w:name w:val="xl1012"/>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13">
    <w:name w:val="xl1013"/>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14">
    <w:name w:val="xl101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15">
    <w:name w:val="xl1015"/>
    <w:basedOn w:val="Normal"/>
    <w:semiHidden/>
    <w:rsid w:val="004B3535"/>
    <w:pPr>
      <w:pBdr>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6">
    <w:name w:val="xl1016"/>
    <w:basedOn w:val="Normal"/>
    <w:semiHidden/>
    <w:rsid w:val="004B3535"/>
    <w:pPr>
      <w:pBdr>
        <w:lef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7">
    <w:name w:val="xl1017"/>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1018">
    <w:name w:val="xl1018"/>
    <w:basedOn w:val="Normal"/>
    <w:semiHidden/>
    <w:rsid w:val="004B3535"/>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18"/>
      <w:szCs w:val="18"/>
      <w:lang w:eastAsia="en-GB"/>
    </w:rPr>
  </w:style>
  <w:style w:type="paragraph" w:customStyle="1" w:styleId="xl1019">
    <w:name w:val="xl1019"/>
    <w:basedOn w:val="Normal"/>
    <w:semiHidden/>
    <w:rsid w:val="004B3535"/>
    <w:pPr>
      <w:pBdr>
        <w:top w:val="single" w:sz="8" w:space="0" w:color="auto"/>
        <w:left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0">
    <w:name w:val="xl1020"/>
    <w:basedOn w:val="Normal"/>
    <w:semiHidden/>
    <w:rsid w:val="004B3535"/>
    <w:pPr>
      <w:pBdr>
        <w:top w:val="single" w:sz="8"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1">
    <w:name w:val="xl1021"/>
    <w:basedOn w:val="Normal"/>
    <w:semiHidden/>
    <w:rsid w:val="004B353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22">
    <w:name w:val="xl1022"/>
    <w:basedOn w:val="Normal"/>
    <w:semiHidden/>
    <w:rsid w:val="004B353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1023">
    <w:name w:val="xl1023"/>
    <w:basedOn w:val="Normal"/>
    <w:semiHidden/>
    <w:rsid w:val="004B3535"/>
    <w:pPr>
      <w:pBdr>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24">
    <w:name w:val="xl1024"/>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25">
    <w:name w:val="xl1025"/>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1026">
    <w:name w:val="xl1026"/>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color w:val="FF0000"/>
      <w:sz w:val="18"/>
      <w:szCs w:val="18"/>
      <w:lang w:eastAsia="en-GB"/>
    </w:rPr>
  </w:style>
  <w:style w:type="paragraph" w:customStyle="1" w:styleId="xl1027">
    <w:name w:val="xl102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8">
    <w:name w:val="xl1028"/>
    <w:basedOn w:val="Normal"/>
    <w:semiHidden/>
    <w:rsid w:val="004B3535"/>
    <w:pPr>
      <w:shd w:val="clear" w:color="000000" w:fill="FFFF00"/>
      <w:spacing w:before="100" w:beforeAutospacing="1" w:after="100" w:afterAutospacing="1"/>
      <w:jc w:val="center"/>
      <w:textAlignment w:val="top"/>
    </w:pPr>
    <w:rPr>
      <w:rFonts w:ascii="Arial" w:hAnsi="Arial" w:cs="Arial"/>
      <w:sz w:val="18"/>
      <w:szCs w:val="18"/>
      <w:lang w:eastAsia="en-GB"/>
    </w:rPr>
  </w:style>
  <w:style w:type="paragraph" w:customStyle="1" w:styleId="xl1029">
    <w:name w:val="xl1029"/>
    <w:basedOn w:val="Normal"/>
    <w:semiHidden/>
    <w:rsid w:val="004B3535"/>
    <w:pPr>
      <w:shd w:val="clear" w:color="000000" w:fill="FFFF00"/>
      <w:spacing w:before="100" w:beforeAutospacing="1" w:after="100" w:afterAutospacing="1"/>
      <w:jc w:val="center"/>
      <w:textAlignment w:val="top"/>
    </w:pPr>
    <w:rPr>
      <w:rFonts w:ascii="Arial" w:hAnsi="Arial" w:cs="Arial"/>
      <w:sz w:val="18"/>
      <w:szCs w:val="18"/>
      <w:lang w:eastAsia="en-GB"/>
    </w:rPr>
  </w:style>
  <w:style w:type="paragraph" w:customStyle="1" w:styleId="xl1030">
    <w:name w:val="xl1030"/>
    <w:basedOn w:val="Normal"/>
    <w:semiHidden/>
    <w:rsid w:val="004B3535"/>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b/>
      <w:bCs/>
      <w:sz w:val="18"/>
      <w:szCs w:val="18"/>
      <w:lang w:eastAsia="en-GB"/>
    </w:rPr>
  </w:style>
  <w:style w:type="paragraph" w:customStyle="1" w:styleId="xl1031">
    <w:name w:val="xl1031"/>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2">
    <w:name w:val="xl1032"/>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3">
    <w:name w:val="xl1033"/>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4">
    <w:name w:val="xl1034"/>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5">
    <w:name w:val="xl1035"/>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6">
    <w:name w:val="xl1036"/>
    <w:basedOn w:val="Normal"/>
    <w:semiHidden/>
    <w:rsid w:val="004B3535"/>
    <w:pPr>
      <w:shd w:val="clear" w:color="000000" w:fill="FFFF00"/>
      <w:spacing w:before="100" w:beforeAutospacing="1" w:after="100" w:afterAutospacing="1"/>
    </w:pPr>
    <w:rPr>
      <w:rFonts w:ascii="Arial" w:hAnsi="Arial" w:cs="Arial"/>
      <w:lang w:eastAsia="en-GB"/>
    </w:rPr>
  </w:style>
  <w:style w:type="paragraph" w:customStyle="1" w:styleId="xl1037">
    <w:name w:val="xl1037"/>
    <w:basedOn w:val="Normal"/>
    <w:semiHidden/>
    <w:rsid w:val="004B3535"/>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jc w:val="center"/>
      <w:textAlignment w:val="top"/>
    </w:pPr>
    <w:rPr>
      <w:rFonts w:ascii="Arial" w:hAnsi="Arial" w:cs="Arial"/>
      <w:b/>
      <w:bCs/>
      <w:sz w:val="18"/>
      <w:szCs w:val="18"/>
      <w:lang w:eastAsia="en-GB"/>
    </w:rPr>
  </w:style>
  <w:style w:type="paragraph" w:customStyle="1" w:styleId="xl1038">
    <w:name w:val="xl1038"/>
    <w:basedOn w:val="Normal"/>
    <w:semiHidden/>
    <w:rsid w:val="004B353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9">
    <w:name w:val="xl1039"/>
    <w:basedOn w:val="Normal"/>
    <w:semiHidden/>
    <w:rsid w:val="004B3535"/>
    <w:pPr>
      <w:shd w:val="clear" w:color="000000" w:fill="FFFF00"/>
      <w:spacing w:before="100" w:beforeAutospacing="1" w:after="100" w:afterAutospacing="1"/>
      <w:textAlignment w:val="top"/>
    </w:pPr>
    <w:rPr>
      <w:rFonts w:ascii="Arial" w:hAnsi="Arial" w:cs="Arial"/>
      <w:b/>
      <w:bCs/>
      <w:sz w:val="18"/>
      <w:szCs w:val="18"/>
      <w:lang w:eastAsia="en-GB"/>
    </w:rPr>
  </w:style>
  <w:style w:type="paragraph" w:customStyle="1" w:styleId="xl1040">
    <w:name w:val="xl1040"/>
    <w:basedOn w:val="Normal"/>
    <w:semiHidden/>
    <w:rsid w:val="004B3535"/>
    <w:pPr>
      <w:spacing w:before="100" w:beforeAutospacing="1" w:after="100" w:afterAutospacing="1"/>
      <w:textAlignment w:val="top"/>
    </w:pPr>
    <w:rPr>
      <w:rFonts w:ascii="Univers" w:hAnsi="Univers"/>
      <w:b/>
      <w:bCs/>
      <w:color w:val="FF0000"/>
      <w:lang w:eastAsia="en-GB"/>
    </w:rPr>
  </w:style>
  <w:style w:type="paragraph" w:customStyle="1" w:styleId="xl1041">
    <w:name w:val="xl1041"/>
    <w:basedOn w:val="Normal"/>
    <w:semiHidden/>
    <w:rsid w:val="004B3535"/>
    <w:pPr>
      <w:spacing w:before="100" w:beforeAutospacing="1" w:after="100" w:afterAutospacing="1"/>
      <w:textAlignment w:val="top"/>
    </w:pPr>
    <w:rPr>
      <w:rFonts w:ascii="Arial" w:hAnsi="Arial" w:cs="Arial"/>
      <w:lang w:eastAsia="en-GB"/>
    </w:rPr>
  </w:style>
  <w:style w:type="paragraph" w:customStyle="1" w:styleId="xl1042">
    <w:name w:val="xl1042"/>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3">
    <w:name w:val="xl1043"/>
    <w:basedOn w:val="Normal"/>
    <w:semiHidden/>
    <w:rsid w:val="004B3535"/>
    <w:pPr>
      <w:pBdr>
        <w:top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4">
    <w:name w:val="xl1044"/>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5">
    <w:name w:val="xl1045"/>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1046">
    <w:name w:val="xl1046"/>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7">
    <w:name w:val="xl1047"/>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1048">
    <w:name w:val="xl1048"/>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b/>
      <w:bCs/>
      <w:lang w:eastAsia="en-GB"/>
    </w:rPr>
  </w:style>
  <w:style w:type="paragraph" w:customStyle="1" w:styleId="xl1049">
    <w:name w:val="xl1049"/>
    <w:basedOn w:val="Normal"/>
    <w:semiHidden/>
    <w:rsid w:val="004B3535"/>
    <w:pPr>
      <w:pBdr>
        <w:top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0">
    <w:name w:val="xl1050"/>
    <w:basedOn w:val="Normal"/>
    <w:semiHidden/>
    <w:rsid w:val="004B3535"/>
    <w:pPr>
      <w:pBdr>
        <w:top w:val="single" w:sz="4" w:space="0" w:color="auto"/>
        <w:bottom w:val="single" w:sz="4" w:space="0" w:color="auto"/>
      </w:pBdr>
      <w:spacing w:before="100" w:beforeAutospacing="1" w:after="100" w:afterAutospacing="1"/>
    </w:pPr>
    <w:rPr>
      <w:rFonts w:ascii="Arial" w:hAnsi="Arial" w:cs="Arial"/>
      <w:lang w:eastAsia="en-GB"/>
    </w:rPr>
  </w:style>
  <w:style w:type="paragraph" w:customStyle="1" w:styleId="xl1051">
    <w:name w:val="xl1051"/>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2">
    <w:name w:val="xl1052"/>
    <w:basedOn w:val="Normal"/>
    <w:semiHidden/>
    <w:rsid w:val="004B3535"/>
    <w:pPr>
      <w:pBdr>
        <w:top w:val="single" w:sz="4" w:space="0" w:color="auto"/>
        <w:bottom w:val="single" w:sz="4" w:space="0" w:color="auto"/>
        <w:right w:val="single" w:sz="8" w:space="0" w:color="auto"/>
      </w:pBdr>
      <w:spacing w:before="100" w:beforeAutospacing="1" w:after="100" w:afterAutospacing="1"/>
    </w:pPr>
    <w:rPr>
      <w:rFonts w:ascii="Arial" w:hAnsi="Arial" w:cs="Arial"/>
      <w:lang w:eastAsia="en-GB"/>
    </w:rPr>
  </w:style>
  <w:style w:type="paragraph" w:customStyle="1" w:styleId="xl1053">
    <w:name w:val="xl1053"/>
    <w:basedOn w:val="Normal"/>
    <w:semiHidden/>
    <w:rsid w:val="004B3535"/>
    <w:pPr>
      <w:pBdr>
        <w:top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lang w:eastAsia="en-GB"/>
    </w:rPr>
  </w:style>
  <w:style w:type="paragraph" w:customStyle="1" w:styleId="xl1054">
    <w:name w:val="xl1054"/>
    <w:basedOn w:val="Normal"/>
    <w:semiHidden/>
    <w:rsid w:val="004B3535"/>
    <w:pPr>
      <w:pBdr>
        <w:top w:val="single" w:sz="8" w:space="0" w:color="auto"/>
        <w:right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5">
    <w:name w:val="xl1055"/>
    <w:basedOn w:val="Normal"/>
    <w:semiHidden/>
    <w:rsid w:val="004B3535"/>
    <w:pPr>
      <w:pBdr>
        <w:right w:val="single" w:sz="4" w:space="0" w:color="auto"/>
      </w:pBdr>
      <w:spacing w:before="100" w:beforeAutospacing="1" w:after="100" w:afterAutospacing="1"/>
      <w:textAlignment w:val="top"/>
    </w:pPr>
    <w:rPr>
      <w:rFonts w:ascii="Arial" w:hAnsi="Arial" w:cs="Arial"/>
      <w:lang w:eastAsia="en-GB"/>
    </w:rPr>
  </w:style>
  <w:style w:type="paragraph" w:customStyle="1" w:styleId="xl1056">
    <w:name w:val="xl1056"/>
    <w:basedOn w:val="Normal"/>
    <w:semiHidden/>
    <w:rsid w:val="004B3535"/>
    <w:pPr>
      <w:pBdr>
        <w:top w:val="single" w:sz="8"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7">
    <w:name w:val="xl1057"/>
    <w:basedOn w:val="Normal"/>
    <w:semiHidden/>
    <w:rsid w:val="004B3535"/>
    <w:pPr>
      <w:pBdr>
        <w:top w:val="single" w:sz="8"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8">
    <w:name w:val="xl1058"/>
    <w:basedOn w:val="Normal"/>
    <w:semiHidden/>
    <w:rsid w:val="004B3535"/>
    <w:pPr>
      <w:pBdr>
        <w:top w:val="single" w:sz="8" w:space="0" w:color="auto"/>
        <w:bottom w:val="single" w:sz="4" w:space="0" w:color="auto"/>
      </w:pBdr>
      <w:spacing w:before="100" w:beforeAutospacing="1" w:after="100" w:afterAutospacing="1"/>
    </w:pPr>
    <w:rPr>
      <w:rFonts w:ascii="Arial" w:hAnsi="Arial" w:cs="Arial"/>
      <w:lang w:eastAsia="en-GB"/>
    </w:rPr>
  </w:style>
  <w:style w:type="paragraph" w:customStyle="1" w:styleId="xl1059">
    <w:name w:val="xl1059"/>
    <w:basedOn w:val="Normal"/>
    <w:semiHidden/>
    <w:rsid w:val="004B3535"/>
    <w:pPr>
      <w:pBdr>
        <w:top w:val="single" w:sz="8" w:space="0" w:color="auto"/>
        <w:bottom w:val="single" w:sz="4" w:space="0" w:color="auto"/>
        <w:right w:val="single" w:sz="8" w:space="0" w:color="auto"/>
      </w:pBdr>
      <w:spacing w:before="100" w:beforeAutospacing="1" w:after="100" w:afterAutospacing="1"/>
    </w:pPr>
    <w:rPr>
      <w:rFonts w:ascii="Arial" w:hAnsi="Arial" w:cs="Arial"/>
      <w:lang w:eastAsia="en-GB"/>
    </w:rPr>
  </w:style>
  <w:style w:type="paragraph" w:customStyle="1" w:styleId="xl64">
    <w:name w:val="xl64"/>
    <w:basedOn w:val="Normal"/>
    <w:semiHidden/>
    <w:rsid w:val="004B3535"/>
    <w:pPr>
      <w:spacing w:before="100" w:beforeAutospacing="1" w:after="100" w:afterAutospacing="1"/>
    </w:pPr>
    <w:rPr>
      <w:sz w:val="24"/>
      <w:szCs w:val="24"/>
    </w:rPr>
  </w:style>
  <w:style w:type="paragraph" w:customStyle="1" w:styleId="xl65">
    <w:name w:val="xl65"/>
    <w:basedOn w:val="Normal"/>
    <w:semiHidden/>
    <w:rsid w:val="004B3535"/>
    <w:pPr>
      <w:spacing w:before="100" w:beforeAutospacing="1" w:after="100" w:afterAutospacing="1"/>
      <w:ind w:firstLineChars="100" w:firstLine="100"/>
    </w:pPr>
    <w:rPr>
      <w:sz w:val="24"/>
      <w:szCs w:val="24"/>
    </w:rPr>
  </w:style>
  <w:style w:type="paragraph" w:customStyle="1" w:styleId="xl69">
    <w:name w:val="xl69"/>
    <w:basedOn w:val="Normal"/>
    <w:semiHidden/>
    <w:rsid w:val="004B3535"/>
    <w:pPr>
      <w:spacing w:before="100" w:beforeAutospacing="1" w:after="100" w:afterAutospacing="1"/>
    </w:pPr>
  </w:style>
  <w:style w:type="paragraph" w:customStyle="1" w:styleId="xl70">
    <w:name w:val="xl70"/>
    <w:basedOn w:val="Normal"/>
    <w:semiHidden/>
    <w:rsid w:val="004B3535"/>
    <w:pPr>
      <w:pBdr>
        <w:bottom w:val="single" w:sz="4" w:space="0" w:color="auto"/>
      </w:pBdr>
      <w:spacing w:before="100" w:beforeAutospacing="1" w:after="100" w:afterAutospacing="1"/>
    </w:pPr>
  </w:style>
  <w:style w:type="paragraph" w:customStyle="1" w:styleId="xl71">
    <w:name w:val="xl71"/>
    <w:basedOn w:val="Normal"/>
    <w:semiHidden/>
    <w:rsid w:val="004B3535"/>
    <w:pPr>
      <w:pBdr>
        <w:top w:val="single" w:sz="4" w:space="0" w:color="auto"/>
        <w:left w:val="single" w:sz="4" w:space="0" w:color="auto"/>
      </w:pBdr>
      <w:spacing w:before="100" w:beforeAutospacing="1" w:after="100" w:afterAutospacing="1"/>
    </w:pPr>
  </w:style>
  <w:style w:type="paragraph" w:customStyle="1" w:styleId="xl72">
    <w:name w:val="xl72"/>
    <w:basedOn w:val="Normal"/>
    <w:semiHidden/>
    <w:rsid w:val="004B3535"/>
    <w:pPr>
      <w:pBdr>
        <w:top w:val="single" w:sz="4" w:space="0" w:color="auto"/>
      </w:pBdr>
      <w:spacing w:before="100" w:beforeAutospacing="1" w:after="100" w:afterAutospacing="1"/>
    </w:pPr>
  </w:style>
  <w:style w:type="paragraph" w:customStyle="1" w:styleId="xl73">
    <w:name w:val="xl73"/>
    <w:basedOn w:val="Normal"/>
    <w:semiHidden/>
    <w:rsid w:val="004B3535"/>
    <w:pPr>
      <w:pBdr>
        <w:left w:val="single" w:sz="4" w:space="0" w:color="auto"/>
        <w:bottom w:val="single" w:sz="4" w:space="0" w:color="auto"/>
      </w:pBdr>
      <w:spacing w:before="100" w:beforeAutospacing="1" w:after="100" w:afterAutospacing="1"/>
    </w:pPr>
  </w:style>
  <w:style w:type="paragraph" w:customStyle="1" w:styleId="xl74">
    <w:name w:val="xl74"/>
    <w:basedOn w:val="Normal"/>
    <w:semiHidden/>
    <w:rsid w:val="004B3535"/>
    <w:pPr>
      <w:pBdr>
        <w:top w:val="single" w:sz="4" w:space="0" w:color="auto"/>
        <w:bottom w:val="single" w:sz="4" w:space="0" w:color="auto"/>
      </w:pBdr>
      <w:spacing w:before="100" w:beforeAutospacing="1" w:after="100" w:afterAutospacing="1"/>
      <w:jc w:val="center"/>
    </w:pPr>
    <w:rPr>
      <w:i/>
      <w:iCs/>
    </w:rPr>
  </w:style>
  <w:style w:type="paragraph" w:customStyle="1" w:styleId="xl75">
    <w:name w:val="xl75"/>
    <w:basedOn w:val="Normal"/>
    <w:semiHidden/>
    <w:rsid w:val="004B3535"/>
    <w:pPr>
      <w:pBdr>
        <w:top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76">
    <w:name w:val="xl76"/>
    <w:basedOn w:val="Normal"/>
    <w:semiHidden/>
    <w:rsid w:val="004B3535"/>
    <w:pPr>
      <w:pBdr>
        <w:left w:val="single" w:sz="4" w:space="0" w:color="auto"/>
        <w:bottom w:val="single" w:sz="4" w:space="0" w:color="auto"/>
      </w:pBdr>
      <w:spacing w:before="100" w:beforeAutospacing="1" w:after="100" w:afterAutospacing="1"/>
      <w:jc w:val="center"/>
    </w:pPr>
    <w:rPr>
      <w:i/>
      <w:iCs/>
    </w:rPr>
  </w:style>
  <w:style w:type="paragraph" w:customStyle="1" w:styleId="xl77">
    <w:name w:val="xl77"/>
    <w:basedOn w:val="Normal"/>
    <w:semiHidden/>
    <w:rsid w:val="004B3535"/>
    <w:pPr>
      <w:pBdr>
        <w:bottom w:val="single" w:sz="4" w:space="0" w:color="auto"/>
        <w:right w:val="single" w:sz="4" w:space="0" w:color="auto"/>
      </w:pBdr>
      <w:spacing w:before="100" w:beforeAutospacing="1" w:after="100" w:afterAutospacing="1"/>
      <w:jc w:val="center"/>
    </w:pPr>
    <w:rPr>
      <w:i/>
      <w:iCs/>
    </w:rPr>
  </w:style>
  <w:style w:type="paragraph" w:customStyle="1" w:styleId="xl78">
    <w:name w:val="xl78"/>
    <w:basedOn w:val="Normal"/>
    <w:semiHidden/>
    <w:rsid w:val="004B3535"/>
    <w:pPr>
      <w:pBdr>
        <w:bottom w:val="single" w:sz="4" w:space="0" w:color="auto"/>
      </w:pBdr>
      <w:spacing w:before="100" w:beforeAutospacing="1" w:after="100" w:afterAutospacing="1"/>
      <w:jc w:val="center"/>
    </w:pPr>
    <w:rPr>
      <w:i/>
      <w:iCs/>
    </w:rPr>
  </w:style>
  <w:style w:type="paragraph" w:customStyle="1" w:styleId="xl79">
    <w:name w:val="xl79"/>
    <w:basedOn w:val="Normal"/>
    <w:semiHidden/>
    <w:rsid w:val="004B3535"/>
    <w:pPr>
      <w:pBdr>
        <w:top w:val="single" w:sz="4" w:space="0" w:color="auto"/>
        <w:left w:val="single" w:sz="4" w:space="0" w:color="auto"/>
        <w:bottom w:val="single" w:sz="4" w:space="0" w:color="auto"/>
      </w:pBdr>
      <w:spacing w:before="100" w:beforeAutospacing="1" w:after="100" w:afterAutospacing="1"/>
      <w:jc w:val="center"/>
    </w:pPr>
    <w:rPr>
      <w:i/>
      <w:iCs/>
    </w:rPr>
  </w:style>
  <w:style w:type="paragraph" w:customStyle="1" w:styleId="POWProgramme">
    <w:name w:val="_POW_Programme"/>
    <w:basedOn w:val="Normal"/>
    <w:semiHidden/>
    <w:qFormat/>
    <w:rsid w:val="004B3535"/>
    <w:rPr>
      <w:b/>
      <w:sz w:val="18"/>
      <w:szCs w:val="18"/>
    </w:rPr>
  </w:style>
  <w:style w:type="paragraph" w:customStyle="1" w:styleId="xl849">
    <w:name w:val="xl849"/>
    <w:basedOn w:val="Normal"/>
    <w:semiHidden/>
    <w:rsid w:val="004B3535"/>
    <w:pPr>
      <w:shd w:val="clear" w:color="000000" w:fill="FFFFFF"/>
      <w:spacing w:before="100" w:beforeAutospacing="1" w:after="100" w:afterAutospacing="1"/>
      <w:jc w:val="center"/>
      <w:textAlignment w:val="center"/>
    </w:pPr>
    <w:rPr>
      <w:b/>
      <w:bCs/>
      <w:lang w:eastAsia="en-GB"/>
    </w:rPr>
  </w:style>
  <w:style w:type="paragraph" w:customStyle="1" w:styleId="xl850">
    <w:name w:val="xl850"/>
    <w:basedOn w:val="Normal"/>
    <w:semiHidden/>
    <w:rsid w:val="004B3535"/>
    <w:pPr>
      <w:shd w:val="clear" w:color="000000" w:fill="FFFFFF"/>
      <w:spacing w:before="100" w:beforeAutospacing="1" w:after="100" w:afterAutospacing="1"/>
    </w:pPr>
    <w:rPr>
      <w:lang w:eastAsia="en-GB"/>
    </w:rPr>
  </w:style>
  <w:style w:type="paragraph" w:customStyle="1" w:styleId="xl851">
    <w:name w:val="xl851"/>
    <w:basedOn w:val="Normal"/>
    <w:semiHidden/>
    <w:rsid w:val="004B35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en-GB"/>
    </w:rPr>
  </w:style>
  <w:style w:type="paragraph" w:customStyle="1" w:styleId="xl852">
    <w:name w:val="xl852"/>
    <w:basedOn w:val="Normal"/>
    <w:semiHidden/>
    <w:rsid w:val="004B35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en-GB"/>
    </w:rPr>
  </w:style>
  <w:style w:type="paragraph" w:customStyle="1" w:styleId="msonormal0">
    <w:name w:val="msonormal"/>
    <w:basedOn w:val="Normal"/>
    <w:semiHidden/>
    <w:rsid w:val="004B3535"/>
    <w:pPr>
      <w:spacing w:before="100" w:beforeAutospacing="1" w:after="100" w:afterAutospacing="1"/>
    </w:pPr>
    <w:rPr>
      <w:sz w:val="24"/>
      <w:szCs w:val="24"/>
      <w:lang w:eastAsia="ja-JP"/>
    </w:rPr>
  </w:style>
  <w:style w:type="paragraph" w:customStyle="1" w:styleId="footnotedescription">
    <w:name w:val="footnote description"/>
    <w:next w:val="Normal"/>
    <w:link w:val="footnotedescriptionChar"/>
    <w:hidden/>
    <w:rsid w:val="004B3535"/>
    <w:pPr>
      <w:spacing w:after="0"/>
    </w:pPr>
    <w:rPr>
      <w:rFonts w:ascii="Times New Roman" w:eastAsia="Times New Roman" w:hAnsi="Times New Roman" w:cs="Times New Roman"/>
      <w:color w:val="000000"/>
      <w:sz w:val="18"/>
      <w:lang w:val="fr-FR" w:eastAsia="en-US"/>
    </w:rPr>
  </w:style>
  <w:style w:type="character" w:customStyle="1" w:styleId="footnotedescriptionChar">
    <w:name w:val="footnote description Char"/>
    <w:link w:val="footnotedescription"/>
    <w:rsid w:val="004B3535"/>
    <w:rPr>
      <w:rFonts w:ascii="Times New Roman" w:eastAsia="Times New Roman" w:hAnsi="Times New Roman" w:cs="Times New Roman"/>
      <w:color w:val="000000"/>
      <w:sz w:val="18"/>
      <w:lang w:val="fr-FR" w:eastAsia="en-US"/>
    </w:rPr>
  </w:style>
  <w:style w:type="character" w:customStyle="1" w:styleId="footnotemark">
    <w:name w:val="footnote mark"/>
    <w:hidden/>
    <w:rsid w:val="004B3535"/>
    <w:rPr>
      <w:rFonts w:ascii="Times New Roman" w:eastAsia="Times New Roman" w:hAnsi="Times New Roman" w:cs="Times New Roman"/>
      <w:color w:val="000000"/>
      <w:sz w:val="18"/>
      <w:vertAlign w:val="superscript"/>
    </w:rPr>
  </w:style>
  <w:style w:type="table" w:customStyle="1" w:styleId="TableGrid10">
    <w:name w:val="TableGrid1"/>
    <w:rsid w:val="004B3535"/>
    <w:pPr>
      <w:spacing w:after="0" w:line="240" w:lineRule="auto"/>
    </w:pPr>
    <w:rPr>
      <w:lang w:val="fr-FR" w:eastAsia="en-US"/>
    </w:rPr>
    <w:tblPr>
      <w:tblCellMar>
        <w:top w:w="0" w:type="dxa"/>
        <w:left w:w="0" w:type="dxa"/>
        <w:bottom w:w="0" w:type="dxa"/>
        <w:right w:w="0" w:type="dxa"/>
      </w:tblCellMar>
    </w:tblPr>
  </w:style>
  <w:style w:type="paragraph" w:customStyle="1" w:styleId="Bubbles">
    <w:name w:val="Bubbles"/>
    <w:basedOn w:val="Normal"/>
    <w:link w:val="BubblesChar"/>
    <w:semiHidden/>
    <w:qFormat/>
    <w:rsid w:val="004B3535"/>
    <w:pPr>
      <w:jc w:val="center"/>
    </w:pPr>
    <w:rPr>
      <w:rFonts w:ascii="Calibri" w:hAnsi="Calibri"/>
      <w:color w:val="000000" w:themeColor="text1"/>
      <w:szCs w:val="18"/>
      <w14:textFill>
        <w14:solidFill>
          <w14:schemeClr w14:val="tx1">
            <w14:lumMod w14:val="65000"/>
            <w14:lumOff w14:val="35000"/>
            <w14:lumMod w14:val="65000"/>
            <w14:lumOff w14:val="35000"/>
            <w14:lumMod w14:val="75000"/>
          </w14:schemeClr>
        </w14:solidFill>
      </w14:textFill>
    </w:rPr>
  </w:style>
  <w:style w:type="character" w:customStyle="1" w:styleId="BubblesChar">
    <w:name w:val="Bubbles Char"/>
    <w:basedOn w:val="DefaultParagraphFont"/>
    <w:link w:val="Bubbles"/>
    <w:semiHidden/>
    <w:rsid w:val="004B3535"/>
    <w:rPr>
      <w:rFonts w:ascii="Calibri" w:eastAsia="Times New Roman" w:hAnsi="Calibri" w:cs="Times New Roman"/>
      <w:color w:val="000000" w:themeColor="text1"/>
      <w:sz w:val="20"/>
      <w:szCs w:val="18"/>
      <w:lang w:val="en-GB" w:eastAsia="en-US"/>
      <w14:textFill>
        <w14:solidFill>
          <w14:schemeClr w14:val="tx1">
            <w14:lumMod w14:val="65000"/>
            <w14:lumOff w14:val="35000"/>
            <w14:lumMod w14:val="65000"/>
            <w14:lumOff w14:val="35000"/>
            <w14:lumMod w14:val="75000"/>
          </w14:schemeClr>
        </w14:solidFill>
      </w14:textFill>
    </w:rPr>
  </w:style>
  <w:style w:type="paragraph" w:customStyle="1" w:styleId="PSC">
    <w:name w:val="PSC"/>
    <w:basedOn w:val="Normal"/>
    <w:link w:val="PSCChar"/>
    <w:semiHidden/>
    <w:qFormat/>
    <w:rsid w:val="004B3535"/>
    <w:pPr>
      <w:tabs>
        <w:tab w:val="left" w:pos="346"/>
      </w:tabs>
    </w:pPr>
    <w:rPr>
      <w:rFonts w:ascii="Cambria" w:hAnsi="Cambria"/>
      <w:sz w:val="17"/>
    </w:rPr>
  </w:style>
  <w:style w:type="paragraph" w:customStyle="1" w:styleId="Core">
    <w:name w:val="Core"/>
    <w:basedOn w:val="Normal"/>
    <w:semiHidden/>
    <w:qFormat/>
    <w:rsid w:val="004B3535"/>
    <w:pPr>
      <w:tabs>
        <w:tab w:val="left" w:pos="346"/>
        <w:tab w:val="left" w:pos="450"/>
      </w:tabs>
    </w:pPr>
    <w:rPr>
      <w:sz w:val="17"/>
      <w:szCs w:val="18"/>
    </w:rPr>
  </w:style>
  <w:style w:type="character" w:customStyle="1" w:styleId="PSCChar">
    <w:name w:val="PSC Char"/>
    <w:basedOn w:val="DefaultParagraphFont"/>
    <w:link w:val="PSC"/>
    <w:semiHidden/>
    <w:rsid w:val="004B3535"/>
    <w:rPr>
      <w:rFonts w:ascii="Cambria" w:eastAsia="Times New Roman" w:hAnsi="Cambria" w:cs="Times New Roman"/>
      <w:sz w:val="17"/>
      <w:szCs w:val="20"/>
      <w:lang w:val="en-GB" w:eastAsia="en-US"/>
    </w:rPr>
  </w:style>
  <w:style w:type="paragraph" w:customStyle="1" w:styleId="JPO">
    <w:name w:val="JPO"/>
    <w:basedOn w:val="Normal"/>
    <w:link w:val="JPOChar"/>
    <w:semiHidden/>
    <w:qFormat/>
    <w:rsid w:val="004B3535"/>
    <w:pPr>
      <w:tabs>
        <w:tab w:val="left" w:pos="346"/>
        <w:tab w:val="left" w:pos="446"/>
      </w:tabs>
    </w:pPr>
    <w:rPr>
      <w:rFonts w:ascii="Georgia" w:hAnsi="Georgia"/>
      <w:sz w:val="17"/>
      <w:szCs w:val="18"/>
    </w:rPr>
  </w:style>
  <w:style w:type="paragraph" w:customStyle="1" w:styleId="Vol">
    <w:name w:val="Vol"/>
    <w:basedOn w:val="Normal"/>
    <w:link w:val="VolChar"/>
    <w:semiHidden/>
    <w:qFormat/>
    <w:rsid w:val="004B3535"/>
    <w:pPr>
      <w:tabs>
        <w:tab w:val="left" w:pos="346"/>
      </w:tabs>
    </w:pPr>
    <w:rPr>
      <w:rFonts w:ascii="Cambria" w:hAnsi="Cambria"/>
      <w:sz w:val="17"/>
    </w:rPr>
  </w:style>
  <w:style w:type="character" w:customStyle="1" w:styleId="JPOChar">
    <w:name w:val="JPO Char"/>
    <w:basedOn w:val="DefaultParagraphFont"/>
    <w:link w:val="JPO"/>
    <w:semiHidden/>
    <w:rsid w:val="004B3535"/>
    <w:rPr>
      <w:rFonts w:ascii="Georgia" w:eastAsia="Times New Roman" w:hAnsi="Georgia" w:cs="Times New Roman"/>
      <w:sz w:val="17"/>
      <w:szCs w:val="18"/>
      <w:lang w:val="en-GB" w:eastAsia="en-US"/>
    </w:rPr>
  </w:style>
  <w:style w:type="paragraph" w:customStyle="1" w:styleId="InKind">
    <w:name w:val="InKind"/>
    <w:basedOn w:val="Normal"/>
    <w:link w:val="InKindChar"/>
    <w:semiHidden/>
    <w:qFormat/>
    <w:rsid w:val="004B3535"/>
    <w:pPr>
      <w:tabs>
        <w:tab w:val="left" w:pos="346"/>
      </w:tabs>
    </w:pPr>
    <w:rPr>
      <w:rFonts w:ascii="Cambria" w:hAnsi="Cambria"/>
      <w:sz w:val="17"/>
      <w:szCs w:val="17"/>
    </w:rPr>
  </w:style>
  <w:style w:type="character" w:customStyle="1" w:styleId="VolChar">
    <w:name w:val="Vol Char"/>
    <w:basedOn w:val="DefaultParagraphFont"/>
    <w:link w:val="Vol"/>
    <w:semiHidden/>
    <w:rsid w:val="004B3535"/>
    <w:rPr>
      <w:rFonts w:ascii="Cambria" w:eastAsia="Times New Roman" w:hAnsi="Cambria" w:cs="Times New Roman"/>
      <w:sz w:val="17"/>
      <w:szCs w:val="20"/>
      <w:lang w:val="en-GB" w:eastAsia="en-US"/>
    </w:rPr>
  </w:style>
  <w:style w:type="character" w:customStyle="1" w:styleId="InKindChar">
    <w:name w:val="InKind Char"/>
    <w:basedOn w:val="DefaultParagraphFont"/>
    <w:link w:val="InKind"/>
    <w:semiHidden/>
    <w:rsid w:val="004B3535"/>
    <w:rPr>
      <w:rFonts w:ascii="Cambria" w:eastAsia="Times New Roman" w:hAnsi="Cambria" w:cs="Times New Roman"/>
      <w:sz w:val="17"/>
      <w:szCs w:val="17"/>
      <w:lang w:val="en-GB" w:eastAsia="en-US"/>
    </w:rPr>
  </w:style>
  <w:style w:type="paragraph" w:customStyle="1" w:styleId="Total">
    <w:name w:val="Total"/>
    <w:basedOn w:val="Normal"/>
    <w:link w:val="TotalChar"/>
    <w:semiHidden/>
    <w:qFormat/>
    <w:rsid w:val="004B3535"/>
    <w:pPr>
      <w:jc w:val="center"/>
    </w:pPr>
    <w:rPr>
      <w:rFonts w:ascii="Cambria" w:hAnsi="Cambria"/>
      <w:b/>
      <w:bCs/>
      <w:color w:val="262626" w:themeColor="text1" w:themeTint="D9"/>
      <w:sz w:val="16"/>
      <w:szCs w:val="16"/>
    </w:rPr>
  </w:style>
  <w:style w:type="paragraph" w:customStyle="1" w:styleId="OrgUnitTitle">
    <w:name w:val="OrgUnitTitle"/>
    <w:basedOn w:val="Normal"/>
    <w:link w:val="OrgUnitTitleChar"/>
    <w:semiHidden/>
    <w:qFormat/>
    <w:rsid w:val="004B3535"/>
    <w:pPr>
      <w:pBdr>
        <w:bottom w:val="single" w:sz="4" w:space="1" w:color="auto"/>
      </w:pBdr>
      <w:jc w:val="center"/>
    </w:pPr>
    <w:rPr>
      <w:rFonts w:ascii="Cambria" w:hAnsi="Cambria"/>
      <w:b/>
      <w:bCs/>
      <w:color w:val="404040" w:themeColor="text1" w:themeTint="BF"/>
      <w:sz w:val="18"/>
      <w:szCs w:val="18"/>
    </w:rPr>
  </w:style>
  <w:style w:type="character" w:customStyle="1" w:styleId="TotalChar">
    <w:name w:val="Total Char"/>
    <w:basedOn w:val="DefaultParagraphFont"/>
    <w:link w:val="Total"/>
    <w:semiHidden/>
    <w:rsid w:val="004B3535"/>
    <w:rPr>
      <w:rFonts w:ascii="Cambria" w:eastAsia="Times New Roman" w:hAnsi="Cambria" w:cs="Times New Roman"/>
      <w:b/>
      <w:bCs/>
      <w:color w:val="262626" w:themeColor="text1" w:themeTint="D9"/>
      <w:sz w:val="16"/>
      <w:szCs w:val="16"/>
      <w:lang w:val="en-GB" w:eastAsia="en-US"/>
    </w:rPr>
  </w:style>
  <w:style w:type="character" w:customStyle="1" w:styleId="OrgUnitTitleChar">
    <w:name w:val="OrgUnitTitle Char"/>
    <w:basedOn w:val="DefaultParagraphFont"/>
    <w:link w:val="OrgUnitTitle"/>
    <w:semiHidden/>
    <w:rsid w:val="004B3535"/>
    <w:rPr>
      <w:rFonts w:ascii="Cambria" w:eastAsia="Times New Roman" w:hAnsi="Cambria" w:cs="Times New Roman"/>
      <w:b/>
      <w:bCs/>
      <w:color w:val="404040" w:themeColor="text1" w:themeTint="BF"/>
      <w:sz w:val="18"/>
      <w:szCs w:val="18"/>
      <w:lang w:val="en-GB" w:eastAsia="en-US"/>
    </w:rPr>
  </w:style>
  <w:style w:type="paragraph" w:customStyle="1" w:styleId="Default">
    <w:name w:val="Default"/>
    <w:semiHidden/>
    <w:rsid w:val="004B3535"/>
    <w:pPr>
      <w:autoSpaceDE w:val="0"/>
      <w:autoSpaceDN w:val="0"/>
      <w:adjustRightInd w:val="0"/>
      <w:spacing w:after="0" w:line="240" w:lineRule="auto"/>
    </w:pPr>
    <w:rPr>
      <w:rFonts w:ascii="Times New Roman" w:eastAsia="Times New Roman" w:hAnsi="Times New Roman" w:cs="Times New Roman"/>
      <w:color w:val="000000"/>
      <w:sz w:val="24"/>
      <w:szCs w:val="24"/>
      <w:lang w:val="fr-FR" w:eastAsia="en-GB"/>
    </w:rPr>
  </w:style>
  <w:style w:type="paragraph" w:customStyle="1" w:styleId="xl67">
    <w:name w:val="xl67"/>
    <w:basedOn w:val="Normal"/>
    <w:semiHidden/>
    <w:rsid w:val="004B3535"/>
    <w:pPr>
      <w:spacing w:before="100" w:beforeAutospacing="1" w:after="100" w:afterAutospacing="1"/>
      <w:jc w:val="center"/>
    </w:pPr>
    <w:rPr>
      <w:sz w:val="24"/>
      <w:szCs w:val="24"/>
    </w:rPr>
  </w:style>
  <w:style w:type="paragraph" w:customStyle="1" w:styleId="xl68">
    <w:name w:val="xl68"/>
    <w:basedOn w:val="Normal"/>
    <w:semiHidden/>
    <w:rsid w:val="004B3535"/>
    <w:pPr>
      <w:spacing w:before="100" w:beforeAutospacing="1" w:after="100" w:afterAutospacing="1"/>
    </w:pPr>
    <w:rPr>
      <w:sz w:val="24"/>
      <w:szCs w:val="24"/>
    </w:rPr>
  </w:style>
  <w:style w:type="paragraph" w:customStyle="1" w:styleId="xl80">
    <w:name w:val="xl80"/>
    <w:basedOn w:val="Normal"/>
    <w:semiHidden/>
    <w:rsid w:val="004B3535"/>
    <w:pPr>
      <w:spacing w:before="100" w:beforeAutospacing="1" w:after="100" w:afterAutospacing="1"/>
    </w:pPr>
    <w:rPr>
      <w:b/>
      <w:bCs/>
      <w:sz w:val="24"/>
      <w:szCs w:val="24"/>
    </w:rPr>
  </w:style>
  <w:style w:type="paragraph" w:customStyle="1" w:styleId="xl81">
    <w:name w:val="xl81"/>
    <w:basedOn w:val="Normal"/>
    <w:semiHidden/>
    <w:rsid w:val="004B3535"/>
    <w:pPr>
      <w:shd w:val="clear" w:color="000000" w:fill="4472C4"/>
      <w:spacing w:before="100" w:beforeAutospacing="1" w:after="100" w:afterAutospacing="1"/>
    </w:pPr>
    <w:rPr>
      <w:color w:val="FFFFFF"/>
      <w:sz w:val="24"/>
      <w:szCs w:val="24"/>
    </w:rPr>
  </w:style>
  <w:style w:type="paragraph" w:customStyle="1" w:styleId="xl82">
    <w:name w:val="xl82"/>
    <w:basedOn w:val="Normal"/>
    <w:semiHidden/>
    <w:rsid w:val="004B3535"/>
    <w:pPr>
      <w:shd w:val="clear" w:color="000000" w:fill="4472C4"/>
      <w:spacing w:before="100" w:beforeAutospacing="1" w:after="100" w:afterAutospacing="1"/>
      <w:jc w:val="right"/>
    </w:pPr>
    <w:rPr>
      <w:b/>
      <w:bCs/>
      <w:color w:val="FFFFFF"/>
      <w:sz w:val="24"/>
      <w:szCs w:val="24"/>
    </w:rPr>
  </w:style>
  <w:style w:type="paragraph" w:customStyle="1" w:styleId="xl83">
    <w:name w:val="xl83"/>
    <w:basedOn w:val="Normal"/>
    <w:semiHidden/>
    <w:rsid w:val="004B3535"/>
    <w:pPr>
      <w:shd w:val="clear" w:color="000000" w:fill="4472C4"/>
      <w:spacing w:before="100" w:beforeAutospacing="1" w:after="100" w:afterAutospacing="1"/>
    </w:pPr>
    <w:rPr>
      <w:b/>
      <w:bCs/>
      <w:color w:val="FFFFFF"/>
      <w:sz w:val="24"/>
      <w:szCs w:val="24"/>
    </w:rPr>
  </w:style>
  <w:style w:type="paragraph" w:customStyle="1" w:styleId="xl84">
    <w:name w:val="xl84"/>
    <w:basedOn w:val="Normal"/>
    <w:semiHidden/>
    <w:rsid w:val="004B3535"/>
    <w:pPr>
      <w:shd w:val="clear" w:color="000000" w:fill="FF0000"/>
      <w:spacing w:before="100" w:beforeAutospacing="1" w:after="100" w:afterAutospacing="1"/>
    </w:pPr>
    <w:rPr>
      <w:color w:val="FFFFFF"/>
      <w:sz w:val="24"/>
      <w:szCs w:val="24"/>
    </w:rPr>
  </w:style>
  <w:style w:type="character" w:customStyle="1" w:styleId="cf01">
    <w:name w:val="cf01"/>
    <w:basedOn w:val="DefaultParagraphFont"/>
    <w:semiHidden/>
    <w:rsid w:val="004B3535"/>
    <w:rPr>
      <w:rFonts w:ascii="Segoe UI" w:hAnsi="Segoe UI" w:cs="Segoe UI" w:hint="default"/>
      <w:sz w:val="18"/>
      <w:szCs w:val="18"/>
    </w:rPr>
  </w:style>
  <w:style w:type="character" w:customStyle="1" w:styleId="UnresolvedMention1">
    <w:name w:val="Unresolved Mention1"/>
    <w:basedOn w:val="DefaultParagraphFont"/>
    <w:uiPriority w:val="99"/>
    <w:semiHidden/>
    <w:rsid w:val="004B3535"/>
    <w:rPr>
      <w:color w:val="605E5C"/>
      <w:shd w:val="clear" w:color="auto" w:fill="E1DFDD"/>
    </w:rPr>
  </w:style>
  <w:style w:type="paragraph" w:styleId="Subtitle0">
    <w:name w:val="Subtitle"/>
    <w:basedOn w:val="Normal"/>
    <w:next w:val="Normal"/>
    <w:link w:val="SubtitleChar"/>
    <w:qFormat/>
    <w:rsid w:val="004B3535"/>
    <w:pPr>
      <w:numPr>
        <w:ilvl w:val="1"/>
      </w:numPr>
      <w:spacing w:after="160"/>
    </w:pPr>
    <w:rPr>
      <w:rFonts w:asciiTheme="minorHAnsi" w:eastAsiaTheme="minorEastAsia" w:hAnsiTheme="minorHAnsi" w:cstheme="minorBidi"/>
      <w:color w:val="5A5A5A" w:themeColor="text1" w:themeTint="A5"/>
      <w:spacing w:val="15"/>
      <w:sz w:val="22"/>
      <w:szCs w:val="22"/>
      <w:lang w:val="en-US"/>
    </w:rPr>
  </w:style>
  <w:style w:type="character" w:customStyle="1" w:styleId="SubtitleChar">
    <w:name w:val="Subtitle Char"/>
    <w:basedOn w:val="DefaultParagraphFont"/>
    <w:link w:val="Subtitle0"/>
    <w:rsid w:val="004B3535"/>
    <w:rPr>
      <w:color w:val="5A5A5A" w:themeColor="text1" w:themeTint="A5"/>
      <w:spacing w:val="15"/>
      <w:lang w:eastAsia="en-US"/>
    </w:rPr>
  </w:style>
  <w:style w:type="paragraph" w:customStyle="1" w:styleId="AATitle1">
    <w:name w:val="AA_Title1"/>
    <w:basedOn w:val="Normal"/>
    <w:next w:val="AATitle"/>
    <w:qFormat/>
    <w:rsid w:val="004B3535"/>
    <w:rPr>
      <w:rFonts w:eastAsia="SimSun"/>
      <w:lang w:eastAsia="zh-CN"/>
    </w:rPr>
  </w:style>
  <w:style w:type="character" w:customStyle="1" w:styleId="job-number">
    <w:name w:val="job-number"/>
    <w:basedOn w:val="DefaultParagraphFont"/>
    <w:rsid w:val="004B3535"/>
  </w:style>
  <w:style w:type="character" w:customStyle="1" w:styleId="AATitleChar">
    <w:name w:val="AA_Title Char"/>
    <w:basedOn w:val="DefaultParagraphFont"/>
    <w:link w:val="AATitle"/>
    <w:locked/>
    <w:rsid w:val="004B3535"/>
    <w:rPr>
      <w:rFonts w:ascii="Times New Roman" w:eastAsia="Times New Roman" w:hAnsi="Times New Roman" w:cs="Times New Roman"/>
      <w:b/>
      <w:sz w:val="20"/>
      <w:szCs w:val="20"/>
      <w:lang w:eastAsia="en-US"/>
    </w:rPr>
  </w:style>
  <w:style w:type="character" w:styleId="EndnoteReference">
    <w:name w:val="endnote reference"/>
    <w:basedOn w:val="DefaultParagraphFont"/>
    <w:uiPriority w:val="99"/>
    <w:semiHidden/>
    <w:rsid w:val="004B3535"/>
    <w:rPr>
      <w:color w:val="auto"/>
      <w:spacing w:val="5"/>
      <w:w w:val="103"/>
      <w:kern w:val="14"/>
      <w:position w:val="0"/>
      <w:vertAlign w:val="superscript"/>
      <w14:ligatures w14:val="none"/>
      <w14:numForm w14:val="default"/>
      <w14:numSpacing w14:val="default"/>
      <w14:stylisticSets/>
      <w14:cntxtAlts w14:val="0"/>
    </w:rPr>
  </w:style>
  <w:style w:type="paragraph" w:customStyle="1" w:styleId="AConvName">
    <w:name w:val="A_ConvName"/>
    <w:basedOn w:val="Normal-pool"/>
    <w:next w:val="Normal-pool"/>
    <w:rsid w:val="004B3535"/>
    <w:pPr>
      <w:tabs>
        <w:tab w:val="clear" w:pos="1247"/>
      </w:tabs>
      <w:spacing w:before="120" w:after="240"/>
    </w:pPr>
    <w:rPr>
      <w:rFonts w:ascii="Arial" w:hAnsi="Arial"/>
      <w:b/>
      <w:sz w:val="28"/>
    </w:rPr>
  </w:style>
  <w:style w:type="paragraph" w:customStyle="1" w:styleId="ASymbol">
    <w:name w:val="A_Symbol"/>
    <w:basedOn w:val="Normal-pool"/>
    <w:rsid w:val="004B3535"/>
    <w:pPr>
      <w:tabs>
        <w:tab w:val="clear" w:pos="624"/>
        <w:tab w:val="clear" w:pos="1247"/>
        <w:tab w:val="right" w:pos="2920"/>
      </w:tabs>
    </w:pPr>
    <w:rPr>
      <w:rFonts w:eastAsia="SimSun"/>
      <w:lang w:val="en-GB"/>
    </w:rPr>
  </w:style>
  <w:style w:type="paragraph" w:customStyle="1" w:styleId="AText">
    <w:name w:val="A_Text"/>
    <w:basedOn w:val="Normal-pool"/>
    <w:rsid w:val="004B3535"/>
    <w:pPr>
      <w:spacing w:before="120" w:after="120"/>
    </w:pPr>
  </w:style>
  <w:style w:type="paragraph" w:customStyle="1" w:styleId="ASpacer">
    <w:name w:val="A_Spacer"/>
    <w:basedOn w:val="Normal-pool"/>
    <w:link w:val="ASpacerChar"/>
    <w:qFormat/>
    <w:rsid w:val="004B3535"/>
    <w:rPr>
      <w:sz w:val="2"/>
    </w:rPr>
  </w:style>
  <w:style w:type="character" w:customStyle="1" w:styleId="ASpacerChar">
    <w:name w:val="A_Spacer Char"/>
    <w:basedOn w:val="Normal-poolChar"/>
    <w:link w:val="ASpacer"/>
    <w:rsid w:val="004B3535"/>
    <w:rPr>
      <w:rFonts w:ascii="Times New Roman" w:eastAsia="Times New Roman" w:hAnsi="Times New Roman" w:cs="Times New Roman"/>
      <w:sz w:val="2"/>
      <w:szCs w:val="20"/>
      <w:lang w:eastAsia="en-US"/>
    </w:rPr>
  </w:style>
  <w:style w:type="paragraph" w:customStyle="1" w:styleId="Normal-pool-Table">
    <w:name w:val="Normal-pool-Table"/>
    <w:basedOn w:val="Normal-pool"/>
    <w:rsid w:val="004B3535"/>
    <w:pPr>
      <w:spacing w:before="40" w:after="40"/>
    </w:pPr>
    <w:rPr>
      <w:sz w:val="18"/>
    </w:rPr>
  </w:style>
  <w:style w:type="paragraph" w:customStyle="1" w:styleId="ATwoLetters">
    <w:name w:val="A_TwoLetters"/>
    <w:basedOn w:val="Normal-pool"/>
    <w:next w:val="Normal-pool"/>
    <w:rsid w:val="004B3535"/>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4B3535"/>
    <w:pPr>
      <w:tabs>
        <w:tab w:val="clear" w:pos="1247"/>
      </w:tabs>
      <w:spacing w:before="20" w:after="20"/>
    </w:pPr>
    <w:rPr>
      <w:rFonts w:ascii="Arial" w:hAnsi="Arial" w:cs="Times New Roman Bold"/>
      <w:b/>
      <w:caps/>
      <w:color w:val="000000" w:themeColor="text1"/>
      <w:sz w:val="27"/>
    </w:rPr>
  </w:style>
  <w:style w:type="paragraph" w:customStyle="1" w:styleId="ALogo">
    <w:name w:val="A_Logo"/>
    <w:basedOn w:val="Normal-pool"/>
    <w:link w:val="ALogoChar"/>
    <w:qFormat/>
    <w:rsid w:val="004B3535"/>
    <w:pPr>
      <w:spacing w:before="120" w:after="240"/>
    </w:pPr>
  </w:style>
  <w:style w:type="character" w:customStyle="1" w:styleId="ALogoChar">
    <w:name w:val="A_Logo Char"/>
    <w:basedOn w:val="Normal-poolChar"/>
    <w:link w:val="ALogo"/>
    <w:rsid w:val="004B3535"/>
    <w:rPr>
      <w:rFonts w:ascii="Times New Roman" w:eastAsia="Times New Roman" w:hAnsi="Times New Roman" w:cs="Times New Roman"/>
      <w:sz w:val="20"/>
      <w:szCs w:val="20"/>
      <w:lang w:eastAsia="en-US"/>
    </w:rPr>
  </w:style>
  <w:style w:type="table" w:customStyle="1" w:styleId="Tabledocright3">
    <w:name w:val="Table_doc_right3"/>
    <w:basedOn w:val="TableNormal"/>
    <w:rsid w:val="004B3535"/>
    <w:pPr>
      <w:spacing w:before="40" w:after="40" w:line="240" w:lineRule="auto"/>
    </w:pPr>
    <w:rPr>
      <w:rFonts w:ascii="Times New Roman" w:eastAsia="SimSun" w:hAnsi="Times New Roman" w:cs="Times New Roman"/>
      <w:sz w:val="18"/>
      <w:szCs w:val="18"/>
      <w:lang w:val="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3">
    <w:name w:val="Footer_table3"/>
    <w:basedOn w:val="TableNormal"/>
    <w:semiHidden/>
    <w:rsid w:val="004B3535"/>
    <w:pPr>
      <w:spacing w:after="0" w:line="240" w:lineRule="auto"/>
    </w:pPr>
    <w:rPr>
      <w:rFonts w:ascii="Arial" w:eastAsia="SimSun" w:hAnsi="Arial" w:cs="Times New Roman"/>
      <w:sz w:val="16"/>
      <w:szCs w:val="20"/>
      <w:lang w:val="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3">
    <w:name w:val="AA_Table3"/>
    <w:basedOn w:val="TableNormal"/>
    <w:rsid w:val="004B3535"/>
    <w:pPr>
      <w:spacing w:after="0" w:line="240" w:lineRule="auto"/>
    </w:pPr>
    <w:rPr>
      <w:rFonts w:ascii="Times New Roman" w:eastAsia="SimSun" w:hAnsi="Times New Roman" w:cs="Times New Roman"/>
      <w:sz w:val="20"/>
      <w:szCs w:val="20"/>
      <w:lang w:val="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table" w:customStyle="1" w:styleId="TableGrid2">
    <w:name w:val="Table Grid2"/>
    <w:basedOn w:val="TableNormal"/>
    <w:next w:val="TableGrid"/>
    <w:uiPriority w:val="39"/>
    <w:rsid w:val="004B3535"/>
    <w:pPr>
      <w:spacing w:after="0" w:line="240" w:lineRule="auto"/>
    </w:pPr>
    <w:rPr>
      <w:rFonts w:ascii="Times New Roman" w:eastAsia="SimSu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B3535"/>
    <w:rPr>
      <w:color w:val="808080"/>
    </w:rPr>
  </w:style>
  <w:style w:type="numbering" w:customStyle="1" w:styleId="EstiloImportado11">
    <w:name w:val="Estilo Importado 11"/>
    <w:rsid w:val="004B3535"/>
  </w:style>
  <w:style w:type="numbering" w:customStyle="1" w:styleId="EstiloImportado21">
    <w:name w:val="Estilo Importado 21"/>
    <w:rsid w:val="004B3535"/>
  </w:style>
  <w:style w:type="paragraph" w:styleId="Bibliography">
    <w:name w:val="Bibliography"/>
    <w:basedOn w:val="Normal"/>
    <w:next w:val="Normal"/>
    <w:uiPriority w:val="37"/>
    <w:semiHidden/>
    <w:unhideWhenUsed/>
    <w:rsid w:val="004B3535"/>
  </w:style>
  <w:style w:type="paragraph" w:styleId="BlockText">
    <w:name w:val="Block Text"/>
    <w:basedOn w:val="Normal"/>
    <w:semiHidden/>
    <w:unhideWhenUsed/>
    <w:rsid w:val="004B3535"/>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semiHidden/>
    <w:unhideWhenUsed/>
    <w:rsid w:val="004B3535"/>
    <w:pPr>
      <w:spacing w:after="120"/>
    </w:pPr>
  </w:style>
  <w:style w:type="character" w:customStyle="1" w:styleId="BodyTextChar">
    <w:name w:val="Body Text Char"/>
    <w:basedOn w:val="DefaultParagraphFont"/>
    <w:link w:val="BodyText"/>
    <w:semiHidden/>
    <w:rsid w:val="004B3535"/>
    <w:rPr>
      <w:rFonts w:ascii="Times New Roman" w:eastAsia="Times New Roman" w:hAnsi="Times New Roman" w:cs="Times New Roman"/>
      <w:sz w:val="20"/>
      <w:szCs w:val="20"/>
      <w:lang w:val="en-GB" w:eastAsia="en-US"/>
    </w:rPr>
  </w:style>
  <w:style w:type="paragraph" w:styleId="BodyText2">
    <w:name w:val="Body Text 2"/>
    <w:basedOn w:val="Normal"/>
    <w:link w:val="BodyText2Char"/>
    <w:semiHidden/>
    <w:unhideWhenUsed/>
    <w:rsid w:val="004B3535"/>
    <w:pPr>
      <w:spacing w:after="120" w:line="480" w:lineRule="auto"/>
    </w:pPr>
  </w:style>
  <w:style w:type="character" w:customStyle="1" w:styleId="BodyText2Char">
    <w:name w:val="Body Text 2 Char"/>
    <w:basedOn w:val="DefaultParagraphFont"/>
    <w:link w:val="BodyText2"/>
    <w:semiHidden/>
    <w:rsid w:val="004B3535"/>
    <w:rPr>
      <w:rFonts w:ascii="Times New Roman" w:eastAsia="Times New Roman" w:hAnsi="Times New Roman" w:cs="Times New Roman"/>
      <w:sz w:val="20"/>
      <w:szCs w:val="20"/>
      <w:lang w:val="en-GB" w:eastAsia="en-US"/>
    </w:rPr>
  </w:style>
  <w:style w:type="paragraph" w:styleId="BodyText3">
    <w:name w:val="Body Text 3"/>
    <w:basedOn w:val="Normal"/>
    <w:link w:val="BodyText3Char"/>
    <w:semiHidden/>
    <w:unhideWhenUsed/>
    <w:rsid w:val="004B3535"/>
    <w:pPr>
      <w:spacing w:after="120"/>
    </w:pPr>
    <w:rPr>
      <w:sz w:val="16"/>
      <w:szCs w:val="16"/>
    </w:rPr>
  </w:style>
  <w:style w:type="character" w:customStyle="1" w:styleId="BodyText3Char">
    <w:name w:val="Body Text 3 Char"/>
    <w:basedOn w:val="DefaultParagraphFont"/>
    <w:link w:val="BodyText3"/>
    <w:semiHidden/>
    <w:rsid w:val="004B3535"/>
    <w:rPr>
      <w:rFonts w:ascii="Times New Roman" w:eastAsia="Times New Roman" w:hAnsi="Times New Roman" w:cs="Times New Roman"/>
      <w:sz w:val="16"/>
      <w:szCs w:val="16"/>
      <w:lang w:val="en-GB" w:eastAsia="en-US"/>
    </w:rPr>
  </w:style>
  <w:style w:type="paragraph" w:styleId="BodyTextFirstIndent">
    <w:name w:val="Body Text First Indent"/>
    <w:basedOn w:val="BodyText"/>
    <w:link w:val="BodyTextFirstIndentChar"/>
    <w:semiHidden/>
    <w:unhideWhenUsed/>
    <w:rsid w:val="004B3535"/>
    <w:pPr>
      <w:spacing w:after="0"/>
      <w:ind w:firstLine="360"/>
    </w:pPr>
  </w:style>
  <w:style w:type="character" w:customStyle="1" w:styleId="BodyTextFirstIndentChar">
    <w:name w:val="Body Text First Indent Char"/>
    <w:basedOn w:val="BodyTextChar"/>
    <w:link w:val="BodyTextFirstIndent"/>
    <w:semiHidden/>
    <w:rsid w:val="004B3535"/>
    <w:rPr>
      <w:rFonts w:ascii="Times New Roman" w:eastAsia="Times New Roman" w:hAnsi="Times New Roman" w:cs="Times New Roman"/>
      <w:sz w:val="20"/>
      <w:szCs w:val="20"/>
      <w:lang w:val="en-GB" w:eastAsia="en-US"/>
    </w:rPr>
  </w:style>
  <w:style w:type="paragraph" w:styleId="BodyTextIndent">
    <w:name w:val="Body Text Indent"/>
    <w:basedOn w:val="Normal"/>
    <w:link w:val="BodyTextIndentChar"/>
    <w:semiHidden/>
    <w:unhideWhenUsed/>
    <w:rsid w:val="004B3535"/>
    <w:pPr>
      <w:spacing w:after="120"/>
      <w:ind w:left="283"/>
    </w:pPr>
  </w:style>
  <w:style w:type="character" w:customStyle="1" w:styleId="BodyTextIndentChar">
    <w:name w:val="Body Text Indent Char"/>
    <w:basedOn w:val="DefaultParagraphFont"/>
    <w:link w:val="BodyTextIndent"/>
    <w:semiHidden/>
    <w:rsid w:val="004B3535"/>
    <w:rPr>
      <w:rFonts w:ascii="Times New Roman" w:eastAsia="Times New Roman" w:hAnsi="Times New Roman" w:cs="Times New Roman"/>
      <w:sz w:val="20"/>
      <w:szCs w:val="20"/>
      <w:lang w:val="en-GB" w:eastAsia="en-US"/>
    </w:rPr>
  </w:style>
  <w:style w:type="paragraph" w:styleId="BodyTextFirstIndent2">
    <w:name w:val="Body Text First Indent 2"/>
    <w:basedOn w:val="BodyTextIndent"/>
    <w:link w:val="BodyTextFirstIndent2Char"/>
    <w:semiHidden/>
    <w:unhideWhenUsed/>
    <w:rsid w:val="004B3535"/>
    <w:pPr>
      <w:spacing w:after="0"/>
      <w:ind w:left="360" w:firstLine="360"/>
    </w:pPr>
  </w:style>
  <w:style w:type="character" w:customStyle="1" w:styleId="BodyTextFirstIndent2Char">
    <w:name w:val="Body Text First Indent 2 Char"/>
    <w:basedOn w:val="BodyTextIndentChar"/>
    <w:link w:val="BodyTextFirstIndent2"/>
    <w:semiHidden/>
    <w:rsid w:val="004B3535"/>
    <w:rPr>
      <w:rFonts w:ascii="Times New Roman" w:eastAsia="Times New Roman" w:hAnsi="Times New Roman" w:cs="Times New Roman"/>
      <w:sz w:val="20"/>
      <w:szCs w:val="20"/>
      <w:lang w:val="en-GB" w:eastAsia="en-US"/>
    </w:rPr>
  </w:style>
  <w:style w:type="paragraph" w:styleId="BodyTextIndent2">
    <w:name w:val="Body Text Indent 2"/>
    <w:basedOn w:val="Normal"/>
    <w:link w:val="BodyTextIndent2Char"/>
    <w:semiHidden/>
    <w:unhideWhenUsed/>
    <w:rsid w:val="004B3535"/>
    <w:pPr>
      <w:spacing w:after="120" w:line="480" w:lineRule="auto"/>
      <w:ind w:left="283"/>
    </w:pPr>
  </w:style>
  <w:style w:type="character" w:customStyle="1" w:styleId="BodyTextIndent2Char">
    <w:name w:val="Body Text Indent 2 Char"/>
    <w:basedOn w:val="DefaultParagraphFont"/>
    <w:link w:val="BodyTextIndent2"/>
    <w:semiHidden/>
    <w:rsid w:val="004B3535"/>
    <w:rPr>
      <w:rFonts w:ascii="Times New Roman" w:eastAsia="Times New Roman" w:hAnsi="Times New Roman" w:cs="Times New Roman"/>
      <w:sz w:val="20"/>
      <w:szCs w:val="20"/>
      <w:lang w:val="en-GB" w:eastAsia="en-US"/>
    </w:rPr>
  </w:style>
  <w:style w:type="paragraph" w:styleId="BodyTextIndent3">
    <w:name w:val="Body Text Indent 3"/>
    <w:basedOn w:val="Normal"/>
    <w:link w:val="BodyTextIndent3Char"/>
    <w:semiHidden/>
    <w:unhideWhenUsed/>
    <w:rsid w:val="004B3535"/>
    <w:pPr>
      <w:spacing w:after="120"/>
      <w:ind w:left="283"/>
    </w:pPr>
    <w:rPr>
      <w:sz w:val="16"/>
      <w:szCs w:val="16"/>
    </w:rPr>
  </w:style>
  <w:style w:type="character" w:customStyle="1" w:styleId="BodyTextIndent3Char">
    <w:name w:val="Body Text Indent 3 Char"/>
    <w:basedOn w:val="DefaultParagraphFont"/>
    <w:link w:val="BodyTextIndent3"/>
    <w:semiHidden/>
    <w:rsid w:val="004B3535"/>
    <w:rPr>
      <w:rFonts w:ascii="Times New Roman" w:eastAsia="Times New Roman" w:hAnsi="Times New Roman" w:cs="Times New Roman"/>
      <w:sz w:val="16"/>
      <w:szCs w:val="16"/>
      <w:lang w:val="en-GB" w:eastAsia="en-US"/>
    </w:rPr>
  </w:style>
  <w:style w:type="character" w:styleId="BookTitle">
    <w:name w:val="Book Title"/>
    <w:basedOn w:val="DefaultParagraphFont"/>
    <w:uiPriority w:val="33"/>
    <w:qFormat/>
    <w:rsid w:val="004B3535"/>
    <w:rPr>
      <w:b/>
      <w:bCs/>
      <w:i/>
      <w:iCs/>
      <w:spacing w:val="5"/>
      <w:lang w:val="fr-FR"/>
    </w:rPr>
  </w:style>
  <w:style w:type="paragraph" w:styleId="Closing">
    <w:name w:val="Closing"/>
    <w:basedOn w:val="Normal"/>
    <w:link w:val="ClosingChar"/>
    <w:semiHidden/>
    <w:unhideWhenUsed/>
    <w:rsid w:val="004B3535"/>
    <w:pPr>
      <w:ind w:left="4252"/>
    </w:pPr>
  </w:style>
  <w:style w:type="character" w:customStyle="1" w:styleId="ClosingChar">
    <w:name w:val="Closing Char"/>
    <w:basedOn w:val="DefaultParagraphFont"/>
    <w:link w:val="Closing"/>
    <w:semiHidden/>
    <w:rsid w:val="004B3535"/>
    <w:rPr>
      <w:rFonts w:ascii="Times New Roman" w:eastAsia="Times New Roman" w:hAnsi="Times New Roman" w:cs="Times New Roman"/>
      <w:sz w:val="20"/>
      <w:szCs w:val="20"/>
      <w:lang w:val="en-GB" w:eastAsia="en-US"/>
    </w:rPr>
  </w:style>
  <w:style w:type="table" w:styleId="ColorfulGrid">
    <w:name w:val="Colorful Grid"/>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semiHidden/>
    <w:unhideWhenUsed/>
    <w:rsid w:val="004B3535"/>
  </w:style>
  <w:style w:type="character" w:customStyle="1" w:styleId="DateChar">
    <w:name w:val="Date Char"/>
    <w:basedOn w:val="DefaultParagraphFont"/>
    <w:link w:val="Date"/>
    <w:semiHidden/>
    <w:rsid w:val="004B3535"/>
    <w:rPr>
      <w:rFonts w:ascii="Times New Roman" w:eastAsia="Times New Roman" w:hAnsi="Times New Roman" w:cs="Times New Roman"/>
      <w:sz w:val="20"/>
      <w:szCs w:val="20"/>
      <w:lang w:val="en-GB" w:eastAsia="en-US"/>
    </w:rPr>
  </w:style>
  <w:style w:type="paragraph" w:styleId="DocumentMap">
    <w:name w:val="Document Map"/>
    <w:basedOn w:val="Normal"/>
    <w:link w:val="DocumentMapChar"/>
    <w:semiHidden/>
    <w:unhideWhenUsed/>
    <w:rsid w:val="004B3535"/>
    <w:rPr>
      <w:rFonts w:ascii="Segoe UI" w:hAnsi="Segoe UI" w:cs="Segoe UI"/>
      <w:sz w:val="16"/>
      <w:szCs w:val="16"/>
    </w:rPr>
  </w:style>
  <w:style w:type="character" w:customStyle="1" w:styleId="DocumentMapChar">
    <w:name w:val="Document Map Char"/>
    <w:basedOn w:val="DefaultParagraphFont"/>
    <w:link w:val="DocumentMap"/>
    <w:semiHidden/>
    <w:rsid w:val="004B3535"/>
    <w:rPr>
      <w:rFonts w:ascii="Segoe UI" w:eastAsia="Times New Roman" w:hAnsi="Segoe UI" w:cs="Segoe UI"/>
      <w:sz w:val="16"/>
      <w:szCs w:val="16"/>
      <w:lang w:val="en-GB" w:eastAsia="en-US"/>
    </w:rPr>
  </w:style>
  <w:style w:type="paragraph" w:styleId="E-mailSignature">
    <w:name w:val="E-mail Signature"/>
    <w:basedOn w:val="Normal"/>
    <w:link w:val="E-mailSignatureChar"/>
    <w:semiHidden/>
    <w:unhideWhenUsed/>
    <w:rsid w:val="004B3535"/>
  </w:style>
  <w:style w:type="character" w:customStyle="1" w:styleId="E-mailSignatureChar">
    <w:name w:val="E-mail Signature Char"/>
    <w:basedOn w:val="DefaultParagraphFont"/>
    <w:link w:val="E-mailSignature"/>
    <w:semiHidden/>
    <w:rsid w:val="004B3535"/>
    <w:rPr>
      <w:rFonts w:ascii="Times New Roman" w:eastAsia="Times New Roman" w:hAnsi="Times New Roman" w:cs="Times New Roman"/>
      <w:sz w:val="20"/>
      <w:szCs w:val="20"/>
      <w:lang w:val="en-GB" w:eastAsia="en-US"/>
    </w:rPr>
  </w:style>
  <w:style w:type="character" w:styleId="Emphasis">
    <w:name w:val="Emphasis"/>
    <w:basedOn w:val="DefaultParagraphFont"/>
    <w:qFormat/>
    <w:rsid w:val="004B3535"/>
    <w:rPr>
      <w:i/>
      <w:iCs/>
    </w:rPr>
  </w:style>
  <w:style w:type="paragraph" w:styleId="EndnoteText">
    <w:name w:val="endnote text"/>
    <w:basedOn w:val="Normal"/>
    <w:link w:val="EndnoteTextChar"/>
    <w:semiHidden/>
    <w:unhideWhenUsed/>
    <w:rsid w:val="004B3535"/>
  </w:style>
  <w:style w:type="character" w:customStyle="1" w:styleId="EndnoteTextChar">
    <w:name w:val="Endnote Text Char"/>
    <w:basedOn w:val="DefaultParagraphFont"/>
    <w:link w:val="EndnoteText"/>
    <w:semiHidden/>
    <w:rsid w:val="004B3535"/>
    <w:rPr>
      <w:rFonts w:ascii="Times New Roman" w:eastAsia="Times New Roman" w:hAnsi="Times New Roman" w:cs="Times New Roman"/>
      <w:sz w:val="20"/>
      <w:szCs w:val="20"/>
      <w:lang w:val="en-GB" w:eastAsia="en-US"/>
    </w:rPr>
  </w:style>
  <w:style w:type="paragraph" w:styleId="EnvelopeAddress">
    <w:name w:val="envelope address"/>
    <w:basedOn w:val="Normal"/>
    <w:semiHidden/>
    <w:unhideWhenUsed/>
    <w:rsid w:val="004B3535"/>
    <w:pPr>
      <w:framePr w:w="7938" w:h="1985" w:hRule="exact" w:hSpace="141" w:wrap="auto" w:hAnchor="page" w:xAlign="center" w:yAlign="bottom"/>
      <w:ind w:left="2835"/>
    </w:pPr>
    <w:rPr>
      <w:rFonts w:asciiTheme="majorHAnsi" w:eastAsiaTheme="majorEastAsia" w:hAnsiTheme="majorHAnsi" w:cstheme="majorBidi"/>
      <w:sz w:val="24"/>
      <w:szCs w:val="24"/>
    </w:rPr>
  </w:style>
  <w:style w:type="paragraph" w:styleId="EnvelopeReturn">
    <w:name w:val="envelope return"/>
    <w:basedOn w:val="Normal"/>
    <w:semiHidden/>
    <w:unhideWhenUsed/>
    <w:rsid w:val="004B3535"/>
    <w:rPr>
      <w:rFonts w:asciiTheme="majorHAnsi" w:eastAsiaTheme="majorEastAsia" w:hAnsiTheme="majorHAnsi" w:cstheme="majorBidi"/>
    </w:rPr>
  </w:style>
  <w:style w:type="table" w:styleId="GridTable1Light">
    <w:name w:val="Grid Table 1 Light"/>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ashtag1">
    <w:name w:val="Hashtag1"/>
    <w:basedOn w:val="DefaultParagraphFont"/>
    <w:uiPriority w:val="99"/>
    <w:semiHidden/>
    <w:unhideWhenUsed/>
    <w:rsid w:val="004B3535"/>
    <w:rPr>
      <w:color w:val="2B579A"/>
      <w:shd w:val="clear" w:color="auto" w:fill="E1DFDD"/>
    </w:rPr>
  </w:style>
  <w:style w:type="character" w:styleId="HTMLAcronym">
    <w:name w:val="HTML Acronym"/>
    <w:basedOn w:val="DefaultParagraphFont"/>
    <w:semiHidden/>
    <w:unhideWhenUsed/>
    <w:rsid w:val="004B3535"/>
  </w:style>
  <w:style w:type="paragraph" w:styleId="HTMLAddress">
    <w:name w:val="HTML Address"/>
    <w:basedOn w:val="Normal"/>
    <w:link w:val="HTMLAddressChar"/>
    <w:semiHidden/>
    <w:unhideWhenUsed/>
    <w:rsid w:val="004B3535"/>
    <w:rPr>
      <w:i/>
      <w:iCs/>
    </w:rPr>
  </w:style>
  <w:style w:type="character" w:customStyle="1" w:styleId="HTMLAddressChar">
    <w:name w:val="HTML Address Char"/>
    <w:basedOn w:val="DefaultParagraphFont"/>
    <w:link w:val="HTMLAddress"/>
    <w:semiHidden/>
    <w:rsid w:val="004B3535"/>
    <w:rPr>
      <w:rFonts w:ascii="Times New Roman" w:eastAsia="Times New Roman" w:hAnsi="Times New Roman" w:cs="Times New Roman"/>
      <w:i/>
      <w:iCs/>
      <w:sz w:val="20"/>
      <w:szCs w:val="20"/>
      <w:lang w:val="en-GB" w:eastAsia="en-US"/>
    </w:rPr>
  </w:style>
  <w:style w:type="character" w:styleId="HTMLCite">
    <w:name w:val="HTML Cite"/>
    <w:basedOn w:val="DefaultParagraphFont"/>
    <w:semiHidden/>
    <w:unhideWhenUsed/>
    <w:rsid w:val="004B3535"/>
    <w:rPr>
      <w:i/>
      <w:iCs/>
    </w:rPr>
  </w:style>
  <w:style w:type="character" w:styleId="HTMLCode">
    <w:name w:val="HTML Code"/>
    <w:basedOn w:val="DefaultParagraphFont"/>
    <w:semiHidden/>
    <w:unhideWhenUsed/>
    <w:rsid w:val="004B3535"/>
    <w:rPr>
      <w:rFonts w:ascii="Consolas" w:hAnsi="Consolas"/>
      <w:sz w:val="20"/>
      <w:szCs w:val="20"/>
    </w:rPr>
  </w:style>
  <w:style w:type="character" w:styleId="HTMLDefinition">
    <w:name w:val="HTML Definition"/>
    <w:basedOn w:val="DefaultParagraphFont"/>
    <w:semiHidden/>
    <w:unhideWhenUsed/>
    <w:rsid w:val="004B3535"/>
    <w:rPr>
      <w:i/>
      <w:iCs/>
    </w:rPr>
  </w:style>
  <w:style w:type="character" w:styleId="HTMLKeyboard">
    <w:name w:val="HTML Keyboard"/>
    <w:basedOn w:val="DefaultParagraphFont"/>
    <w:semiHidden/>
    <w:unhideWhenUsed/>
    <w:rsid w:val="004B3535"/>
    <w:rPr>
      <w:rFonts w:ascii="Consolas" w:hAnsi="Consolas"/>
      <w:sz w:val="20"/>
      <w:szCs w:val="20"/>
    </w:rPr>
  </w:style>
  <w:style w:type="paragraph" w:styleId="HTMLPreformatted">
    <w:name w:val="HTML Preformatted"/>
    <w:basedOn w:val="Normal"/>
    <w:link w:val="HTMLPreformattedChar"/>
    <w:semiHidden/>
    <w:unhideWhenUsed/>
    <w:rsid w:val="004B3535"/>
    <w:rPr>
      <w:rFonts w:ascii="Consolas" w:hAnsi="Consolas"/>
    </w:rPr>
  </w:style>
  <w:style w:type="character" w:customStyle="1" w:styleId="HTMLPreformattedChar">
    <w:name w:val="HTML Preformatted Char"/>
    <w:basedOn w:val="DefaultParagraphFont"/>
    <w:link w:val="HTMLPreformatted"/>
    <w:semiHidden/>
    <w:rsid w:val="004B3535"/>
    <w:rPr>
      <w:rFonts w:ascii="Consolas" w:eastAsia="Times New Roman" w:hAnsi="Consolas" w:cs="Times New Roman"/>
      <w:sz w:val="20"/>
      <w:szCs w:val="20"/>
      <w:lang w:val="en-GB" w:eastAsia="en-US"/>
    </w:rPr>
  </w:style>
  <w:style w:type="character" w:styleId="HTMLSample">
    <w:name w:val="HTML Sample"/>
    <w:basedOn w:val="DefaultParagraphFont"/>
    <w:semiHidden/>
    <w:unhideWhenUsed/>
    <w:rsid w:val="004B3535"/>
    <w:rPr>
      <w:rFonts w:ascii="Consolas" w:hAnsi="Consolas"/>
      <w:sz w:val="24"/>
      <w:szCs w:val="24"/>
    </w:rPr>
  </w:style>
  <w:style w:type="character" w:styleId="HTMLTypewriter">
    <w:name w:val="HTML Typewriter"/>
    <w:basedOn w:val="DefaultParagraphFont"/>
    <w:semiHidden/>
    <w:unhideWhenUsed/>
    <w:rsid w:val="004B3535"/>
    <w:rPr>
      <w:rFonts w:ascii="Consolas" w:hAnsi="Consolas"/>
      <w:sz w:val="20"/>
      <w:szCs w:val="20"/>
    </w:rPr>
  </w:style>
  <w:style w:type="character" w:styleId="HTMLVariable">
    <w:name w:val="HTML Variable"/>
    <w:basedOn w:val="DefaultParagraphFont"/>
    <w:semiHidden/>
    <w:unhideWhenUsed/>
    <w:rsid w:val="004B3535"/>
    <w:rPr>
      <w:i/>
      <w:iCs/>
    </w:rPr>
  </w:style>
  <w:style w:type="paragraph" w:styleId="Index1">
    <w:name w:val="index 1"/>
    <w:basedOn w:val="Normal"/>
    <w:next w:val="Normal"/>
    <w:autoRedefine/>
    <w:semiHidden/>
    <w:unhideWhenUsed/>
    <w:rsid w:val="004B3535"/>
    <w:pPr>
      <w:ind w:left="200" w:hanging="200"/>
    </w:pPr>
  </w:style>
  <w:style w:type="paragraph" w:styleId="Index2">
    <w:name w:val="index 2"/>
    <w:basedOn w:val="Normal"/>
    <w:next w:val="Normal"/>
    <w:autoRedefine/>
    <w:semiHidden/>
    <w:unhideWhenUsed/>
    <w:rsid w:val="004B3535"/>
    <w:pPr>
      <w:ind w:left="400" w:hanging="200"/>
    </w:pPr>
  </w:style>
  <w:style w:type="paragraph" w:styleId="Index3">
    <w:name w:val="index 3"/>
    <w:basedOn w:val="Normal"/>
    <w:next w:val="Normal"/>
    <w:autoRedefine/>
    <w:semiHidden/>
    <w:unhideWhenUsed/>
    <w:rsid w:val="004B3535"/>
    <w:pPr>
      <w:ind w:left="600" w:hanging="200"/>
    </w:pPr>
  </w:style>
  <w:style w:type="paragraph" w:styleId="Index4">
    <w:name w:val="index 4"/>
    <w:basedOn w:val="Normal"/>
    <w:next w:val="Normal"/>
    <w:autoRedefine/>
    <w:semiHidden/>
    <w:unhideWhenUsed/>
    <w:rsid w:val="004B3535"/>
    <w:pPr>
      <w:ind w:left="800" w:hanging="200"/>
    </w:pPr>
  </w:style>
  <w:style w:type="paragraph" w:styleId="Index5">
    <w:name w:val="index 5"/>
    <w:basedOn w:val="Normal"/>
    <w:next w:val="Normal"/>
    <w:autoRedefine/>
    <w:semiHidden/>
    <w:unhideWhenUsed/>
    <w:rsid w:val="004B3535"/>
    <w:pPr>
      <w:ind w:left="1000" w:hanging="200"/>
    </w:pPr>
  </w:style>
  <w:style w:type="paragraph" w:styleId="Index6">
    <w:name w:val="index 6"/>
    <w:basedOn w:val="Normal"/>
    <w:next w:val="Normal"/>
    <w:autoRedefine/>
    <w:semiHidden/>
    <w:unhideWhenUsed/>
    <w:rsid w:val="004B3535"/>
    <w:pPr>
      <w:ind w:left="1200" w:hanging="200"/>
    </w:pPr>
  </w:style>
  <w:style w:type="paragraph" w:styleId="Index7">
    <w:name w:val="index 7"/>
    <w:basedOn w:val="Normal"/>
    <w:next w:val="Normal"/>
    <w:autoRedefine/>
    <w:semiHidden/>
    <w:unhideWhenUsed/>
    <w:rsid w:val="004B3535"/>
    <w:pPr>
      <w:ind w:left="1400" w:hanging="200"/>
    </w:pPr>
  </w:style>
  <w:style w:type="paragraph" w:styleId="Index8">
    <w:name w:val="index 8"/>
    <w:basedOn w:val="Normal"/>
    <w:next w:val="Normal"/>
    <w:autoRedefine/>
    <w:semiHidden/>
    <w:unhideWhenUsed/>
    <w:rsid w:val="004B3535"/>
    <w:pPr>
      <w:ind w:left="1600" w:hanging="200"/>
    </w:pPr>
  </w:style>
  <w:style w:type="paragraph" w:styleId="Index9">
    <w:name w:val="index 9"/>
    <w:basedOn w:val="Normal"/>
    <w:next w:val="Normal"/>
    <w:autoRedefine/>
    <w:semiHidden/>
    <w:unhideWhenUsed/>
    <w:rsid w:val="004B3535"/>
    <w:pPr>
      <w:ind w:left="1800" w:hanging="200"/>
    </w:pPr>
  </w:style>
  <w:style w:type="paragraph" w:styleId="IndexHeading">
    <w:name w:val="index heading"/>
    <w:basedOn w:val="Normal"/>
    <w:next w:val="Index1"/>
    <w:semiHidden/>
    <w:unhideWhenUsed/>
    <w:rsid w:val="004B3535"/>
    <w:rPr>
      <w:rFonts w:asciiTheme="majorHAnsi" w:eastAsiaTheme="majorEastAsia" w:hAnsiTheme="majorHAnsi" w:cstheme="majorBidi"/>
      <w:b/>
      <w:bCs/>
    </w:rPr>
  </w:style>
  <w:style w:type="character" w:styleId="IntenseEmphasis">
    <w:name w:val="Intense Emphasis"/>
    <w:basedOn w:val="DefaultParagraphFont"/>
    <w:uiPriority w:val="21"/>
    <w:qFormat/>
    <w:rsid w:val="004B3535"/>
    <w:rPr>
      <w:i/>
      <w:iCs/>
      <w:color w:val="4472C4" w:themeColor="accent1"/>
    </w:rPr>
  </w:style>
  <w:style w:type="paragraph" w:styleId="IntenseQuote">
    <w:name w:val="Intense Quote"/>
    <w:basedOn w:val="Normal"/>
    <w:next w:val="Normal"/>
    <w:link w:val="IntenseQuoteChar"/>
    <w:uiPriority w:val="30"/>
    <w:qFormat/>
    <w:rsid w:val="004B353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4B3535"/>
    <w:rPr>
      <w:rFonts w:ascii="Times New Roman" w:eastAsia="Times New Roman" w:hAnsi="Times New Roman" w:cs="Times New Roman"/>
      <w:i/>
      <w:iCs/>
      <w:color w:val="4472C4" w:themeColor="accent1"/>
      <w:sz w:val="20"/>
      <w:szCs w:val="20"/>
      <w:lang w:val="en-GB" w:eastAsia="en-US"/>
    </w:rPr>
  </w:style>
  <w:style w:type="character" w:styleId="IntenseReference">
    <w:name w:val="Intense Reference"/>
    <w:basedOn w:val="DefaultParagraphFont"/>
    <w:uiPriority w:val="32"/>
    <w:qFormat/>
    <w:rsid w:val="004B3535"/>
    <w:rPr>
      <w:b/>
      <w:bCs/>
      <w:smallCaps/>
      <w:color w:val="4472C4" w:themeColor="accent1"/>
      <w:spacing w:val="5"/>
    </w:rPr>
  </w:style>
  <w:style w:type="table" w:styleId="LightGrid">
    <w:name w:val="Light Grid"/>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4B3535"/>
    <w:pPr>
      <w:spacing w:after="0" w:line="240" w:lineRule="auto"/>
    </w:pPr>
    <w:rPr>
      <w:rFonts w:ascii="Times New Roman" w:eastAsia="Times New Roman" w:hAnsi="Times New Roman" w:cs="Times New Roman"/>
      <w:color w:val="000000" w:themeColor="text1" w:themeShade="BF"/>
      <w:sz w:val="20"/>
      <w:szCs w:val="20"/>
      <w:lang w:val="fr-FR"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4B3535"/>
  </w:style>
  <w:style w:type="paragraph" w:styleId="List">
    <w:name w:val="List"/>
    <w:basedOn w:val="Normal"/>
    <w:semiHidden/>
    <w:unhideWhenUsed/>
    <w:rsid w:val="004B3535"/>
    <w:pPr>
      <w:ind w:left="283" w:hanging="283"/>
      <w:contextualSpacing/>
    </w:pPr>
  </w:style>
  <w:style w:type="paragraph" w:styleId="List2">
    <w:name w:val="List 2"/>
    <w:basedOn w:val="Normal"/>
    <w:semiHidden/>
    <w:unhideWhenUsed/>
    <w:rsid w:val="004B3535"/>
    <w:pPr>
      <w:ind w:left="566" w:hanging="283"/>
      <w:contextualSpacing/>
    </w:pPr>
  </w:style>
  <w:style w:type="paragraph" w:styleId="List3">
    <w:name w:val="List 3"/>
    <w:basedOn w:val="Normal"/>
    <w:semiHidden/>
    <w:unhideWhenUsed/>
    <w:rsid w:val="004B3535"/>
    <w:pPr>
      <w:ind w:left="849" w:hanging="283"/>
      <w:contextualSpacing/>
    </w:pPr>
  </w:style>
  <w:style w:type="paragraph" w:styleId="List4">
    <w:name w:val="List 4"/>
    <w:basedOn w:val="Normal"/>
    <w:semiHidden/>
    <w:unhideWhenUsed/>
    <w:rsid w:val="004B3535"/>
    <w:pPr>
      <w:ind w:left="1132" w:hanging="283"/>
      <w:contextualSpacing/>
    </w:pPr>
  </w:style>
  <w:style w:type="paragraph" w:styleId="List5">
    <w:name w:val="List 5"/>
    <w:basedOn w:val="Normal"/>
    <w:semiHidden/>
    <w:unhideWhenUsed/>
    <w:rsid w:val="004B3535"/>
    <w:pPr>
      <w:ind w:left="1415" w:hanging="283"/>
      <w:contextualSpacing/>
    </w:pPr>
  </w:style>
  <w:style w:type="paragraph" w:styleId="ListBullet">
    <w:name w:val="List Bullet"/>
    <w:basedOn w:val="Normal"/>
    <w:rsid w:val="004B3535"/>
    <w:pPr>
      <w:numPr>
        <w:numId w:val="25"/>
      </w:numPr>
      <w:contextualSpacing/>
    </w:pPr>
  </w:style>
  <w:style w:type="paragraph" w:styleId="ListBullet2">
    <w:name w:val="List Bullet 2"/>
    <w:basedOn w:val="Normal"/>
    <w:semiHidden/>
    <w:unhideWhenUsed/>
    <w:rsid w:val="004B3535"/>
    <w:pPr>
      <w:numPr>
        <w:numId w:val="26"/>
      </w:numPr>
      <w:contextualSpacing/>
    </w:pPr>
  </w:style>
  <w:style w:type="paragraph" w:styleId="ListBullet3">
    <w:name w:val="List Bullet 3"/>
    <w:basedOn w:val="Normal"/>
    <w:semiHidden/>
    <w:unhideWhenUsed/>
    <w:rsid w:val="004B3535"/>
    <w:pPr>
      <w:numPr>
        <w:numId w:val="27"/>
      </w:numPr>
      <w:contextualSpacing/>
    </w:pPr>
  </w:style>
  <w:style w:type="paragraph" w:styleId="ListBullet5">
    <w:name w:val="List Bullet 5"/>
    <w:basedOn w:val="Normal"/>
    <w:semiHidden/>
    <w:unhideWhenUsed/>
    <w:rsid w:val="004B3535"/>
    <w:pPr>
      <w:numPr>
        <w:numId w:val="28"/>
      </w:numPr>
      <w:contextualSpacing/>
    </w:pPr>
  </w:style>
  <w:style w:type="paragraph" w:styleId="ListContinue">
    <w:name w:val="List Continue"/>
    <w:basedOn w:val="Normal"/>
    <w:semiHidden/>
    <w:unhideWhenUsed/>
    <w:rsid w:val="004B3535"/>
    <w:pPr>
      <w:spacing w:after="120"/>
      <w:ind w:left="283"/>
      <w:contextualSpacing/>
    </w:pPr>
  </w:style>
  <w:style w:type="paragraph" w:styleId="ListContinue2">
    <w:name w:val="List Continue 2"/>
    <w:basedOn w:val="Normal"/>
    <w:semiHidden/>
    <w:unhideWhenUsed/>
    <w:rsid w:val="004B3535"/>
    <w:pPr>
      <w:spacing w:after="120"/>
      <w:ind w:left="566"/>
      <w:contextualSpacing/>
    </w:pPr>
  </w:style>
  <w:style w:type="paragraph" w:styleId="ListContinue3">
    <w:name w:val="List Continue 3"/>
    <w:basedOn w:val="Normal"/>
    <w:rsid w:val="004B3535"/>
    <w:pPr>
      <w:spacing w:after="120"/>
      <w:ind w:left="849"/>
      <w:contextualSpacing/>
    </w:pPr>
  </w:style>
  <w:style w:type="paragraph" w:styleId="ListContinue4">
    <w:name w:val="List Continue 4"/>
    <w:basedOn w:val="Normal"/>
    <w:rsid w:val="004B3535"/>
    <w:pPr>
      <w:spacing w:after="120"/>
      <w:ind w:left="1132"/>
      <w:contextualSpacing/>
    </w:pPr>
  </w:style>
  <w:style w:type="paragraph" w:styleId="ListContinue5">
    <w:name w:val="List Continue 5"/>
    <w:basedOn w:val="Normal"/>
    <w:rsid w:val="004B3535"/>
    <w:pPr>
      <w:spacing w:after="120"/>
      <w:ind w:left="1415"/>
      <w:contextualSpacing/>
    </w:pPr>
  </w:style>
  <w:style w:type="paragraph" w:styleId="ListNumber">
    <w:name w:val="List Number"/>
    <w:basedOn w:val="Normal"/>
    <w:rsid w:val="004B3535"/>
    <w:pPr>
      <w:numPr>
        <w:numId w:val="29"/>
      </w:numPr>
      <w:contextualSpacing/>
    </w:pPr>
  </w:style>
  <w:style w:type="paragraph" w:styleId="ListNumber2">
    <w:name w:val="List Number 2"/>
    <w:basedOn w:val="Normal"/>
    <w:semiHidden/>
    <w:unhideWhenUsed/>
    <w:rsid w:val="004B3535"/>
    <w:pPr>
      <w:numPr>
        <w:numId w:val="30"/>
      </w:numPr>
      <w:contextualSpacing/>
    </w:pPr>
  </w:style>
  <w:style w:type="paragraph" w:styleId="ListNumber3">
    <w:name w:val="List Number 3"/>
    <w:basedOn w:val="Normal"/>
    <w:semiHidden/>
    <w:unhideWhenUsed/>
    <w:rsid w:val="004B3535"/>
    <w:pPr>
      <w:numPr>
        <w:numId w:val="31"/>
      </w:numPr>
      <w:contextualSpacing/>
    </w:pPr>
  </w:style>
  <w:style w:type="paragraph" w:styleId="ListNumber4">
    <w:name w:val="List Number 4"/>
    <w:basedOn w:val="Normal"/>
    <w:semiHidden/>
    <w:unhideWhenUsed/>
    <w:rsid w:val="004B3535"/>
    <w:pPr>
      <w:numPr>
        <w:numId w:val="32"/>
      </w:numPr>
      <w:contextualSpacing/>
    </w:pPr>
  </w:style>
  <w:style w:type="paragraph" w:styleId="ListNumber5">
    <w:name w:val="List Number 5"/>
    <w:basedOn w:val="Normal"/>
    <w:semiHidden/>
    <w:unhideWhenUsed/>
    <w:rsid w:val="004B3535"/>
    <w:pPr>
      <w:numPr>
        <w:numId w:val="33"/>
      </w:numPr>
      <w:contextualSpacing/>
    </w:pPr>
  </w:style>
  <w:style w:type="table" w:styleId="ListTable1Light">
    <w:name w:val="List Table 1 Light"/>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4B353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SimSun" w:hAnsi="Consolas" w:cs="Times New Roman"/>
      <w:sz w:val="20"/>
      <w:szCs w:val="20"/>
      <w:lang w:val="fr-FR"/>
    </w:rPr>
  </w:style>
  <w:style w:type="character" w:customStyle="1" w:styleId="MacroTextChar">
    <w:name w:val="Macro Text Char"/>
    <w:basedOn w:val="DefaultParagraphFont"/>
    <w:link w:val="MacroText"/>
    <w:rsid w:val="004B3535"/>
    <w:rPr>
      <w:rFonts w:ascii="Consolas" w:eastAsia="SimSun" w:hAnsi="Consolas" w:cs="Times New Roman"/>
      <w:sz w:val="20"/>
      <w:szCs w:val="20"/>
      <w:lang w:val="fr-FR"/>
    </w:rPr>
  </w:style>
  <w:style w:type="table" w:styleId="MediumGrid1">
    <w:name w:val="Medium Grid 1"/>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Mention1">
    <w:name w:val="Mention1"/>
    <w:basedOn w:val="DefaultParagraphFont"/>
    <w:uiPriority w:val="99"/>
    <w:semiHidden/>
    <w:unhideWhenUsed/>
    <w:rsid w:val="004B3535"/>
    <w:rPr>
      <w:color w:val="2B579A"/>
      <w:shd w:val="clear" w:color="auto" w:fill="E1DFDD"/>
    </w:rPr>
  </w:style>
  <w:style w:type="paragraph" w:styleId="MessageHeader">
    <w:name w:val="Message Header"/>
    <w:basedOn w:val="Normal"/>
    <w:link w:val="MessageHeaderChar"/>
    <w:rsid w:val="004B3535"/>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4B3535"/>
    <w:rPr>
      <w:rFonts w:asciiTheme="majorHAnsi" w:eastAsiaTheme="majorEastAsia" w:hAnsiTheme="majorHAnsi" w:cstheme="majorBidi"/>
      <w:sz w:val="24"/>
      <w:szCs w:val="24"/>
      <w:shd w:val="pct20" w:color="auto" w:fill="auto"/>
      <w:lang w:val="en-GB" w:eastAsia="en-US"/>
    </w:rPr>
  </w:style>
  <w:style w:type="paragraph" w:styleId="NoteHeading">
    <w:name w:val="Note Heading"/>
    <w:basedOn w:val="Normal"/>
    <w:next w:val="Normal"/>
    <w:link w:val="NoteHeadingChar"/>
    <w:semiHidden/>
    <w:unhideWhenUsed/>
    <w:rsid w:val="004B3535"/>
  </w:style>
  <w:style w:type="character" w:customStyle="1" w:styleId="NoteHeadingChar">
    <w:name w:val="Note Heading Char"/>
    <w:basedOn w:val="DefaultParagraphFont"/>
    <w:link w:val="NoteHeading"/>
    <w:semiHidden/>
    <w:rsid w:val="004B3535"/>
    <w:rPr>
      <w:rFonts w:ascii="Times New Roman" w:eastAsia="Times New Roman" w:hAnsi="Times New Roman" w:cs="Times New Roman"/>
      <w:sz w:val="20"/>
      <w:szCs w:val="20"/>
      <w:lang w:val="en-GB" w:eastAsia="en-US"/>
    </w:rPr>
  </w:style>
  <w:style w:type="table" w:styleId="PlainTable1">
    <w:name w:val="Plain Table 1"/>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Quote">
    <w:name w:val="Quote"/>
    <w:basedOn w:val="Normal"/>
    <w:next w:val="Normal"/>
    <w:link w:val="QuoteChar"/>
    <w:uiPriority w:val="29"/>
    <w:qFormat/>
    <w:rsid w:val="004B353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B3535"/>
    <w:rPr>
      <w:rFonts w:ascii="Times New Roman" w:eastAsia="Times New Roman" w:hAnsi="Times New Roman" w:cs="Times New Roman"/>
      <w:i/>
      <w:iCs/>
      <w:color w:val="404040" w:themeColor="text1" w:themeTint="BF"/>
      <w:sz w:val="20"/>
      <w:szCs w:val="20"/>
      <w:lang w:val="en-GB" w:eastAsia="en-US"/>
    </w:rPr>
  </w:style>
  <w:style w:type="paragraph" w:styleId="Salutation">
    <w:name w:val="Salutation"/>
    <w:basedOn w:val="Normal"/>
    <w:next w:val="Normal"/>
    <w:link w:val="SalutationChar"/>
    <w:semiHidden/>
    <w:unhideWhenUsed/>
    <w:rsid w:val="004B3535"/>
  </w:style>
  <w:style w:type="character" w:customStyle="1" w:styleId="SalutationChar">
    <w:name w:val="Salutation Char"/>
    <w:basedOn w:val="DefaultParagraphFont"/>
    <w:link w:val="Salutation"/>
    <w:semiHidden/>
    <w:rsid w:val="004B3535"/>
    <w:rPr>
      <w:rFonts w:ascii="Times New Roman" w:eastAsia="Times New Roman" w:hAnsi="Times New Roman" w:cs="Times New Roman"/>
      <w:sz w:val="20"/>
      <w:szCs w:val="20"/>
      <w:lang w:val="en-GB" w:eastAsia="en-US"/>
    </w:rPr>
  </w:style>
  <w:style w:type="paragraph" w:styleId="Signature">
    <w:name w:val="Signature"/>
    <w:basedOn w:val="Normal"/>
    <w:link w:val="SignatureChar"/>
    <w:semiHidden/>
    <w:unhideWhenUsed/>
    <w:rsid w:val="004B3535"/>
    <w:pPr>
      <w:ind w:left="4252"/>
    </w:pPr>
  </w:style>
  <w:style w:type="character" w:customStyle="1" w:styleId="SignatureChar">
    <w:name w:val="Signature Char"/>
    <w:basedOn w:val="DefaultParagraphFont"/>
    <w:link w:val="Signature"/>
    <w:semiHidden/>
    <w:rsid w:val="004B3535"/>
    <w:rPr>
      <w:rFonts w:ascii="Times New Roman" w:eastAsia="Times New Roman" w:hAnsi="Times New Roman" w:cs="Times New Roman"/>
      <w:sz w:val="20"/>
      <w:szCs w:val="20"/>
      <w:lang w:val="en-GB" w:eastAsia="en-US"/>
    </w:rPr>
  </w:style>
  <w:style w:type="character" w:customStyle="1" w:styleId="SmartHyperlink1">
    <w:name w:val="Smart Hyperlink1"/>
    <w:basedOn w:val="DefaultParagraphFont"/>
    <w:uiPriority w:val="99"/>
    <w:semiHidden/>
    <w:unhideWhenUsed/>
    <w:rsid w:val="004B3535"/>
    <w:rPr>
      <w:u w:val="dotted"/>
    </w:rPr>
  </w:style>
  <w:style w:type="character" w:customStyle="1" w:styleId="SmartLink1">
    <w:name w:val="SmartLink1"/>
    <w:basedOn w:val="DefaultParagraphFont"/>
    <w:uiPriority w:val="99"/>
    <w:semiHidden/>
    <w:unhideWhenUsed/>
    <w:rsid w:val="004B3535"/>
    <w:rPr>
      <w:color w:val="0000FF"/>
      <w:u w:val="single"/>
      <w:shd w:val="clear" w:color="auto" w:fill="F3F2F1"/>
    </w:rPr>
  </w:style>
  <w:style w:type="character" w:styleId="SubtleEmphasis">
    <w:name w:val="Subtle Emphasis"/>
    <w:basedOn w:val="DefaultParagraphFont"/>
    <w:uiPriority w:val="19"/>
    <w:qFormat/>
    <w:rsid w:val="004B3535"/>
    <w:rPr>
      <w:i/>
      <w:iCs/>
      <w:color w:val="404040" w:themeColor="text1" w:themeTint="BF"/>
    </w:rPr>
  </w:style>
  <w:style w:type="character" w:styleId="SubtleReference">
    <w:name w:val="Subtle Reference"/>
    <w:basedOn w:val="DefaultParagraphFont"/>
    <w:uiPriority w:val="31"/>
    <w:qFormat/>
    <w:rsid w:val="004B3535"/>
    <w:rPr>
      <w:smallCaps/>
      <w:color w:val="5A5A5A" w:themeColor="text1" w:themeTint="A5"/>
    </w:rPr>
  </w:style>
  <w:style w:type="table" w:styleId="Table3Deffects1">
    <w:name w:val="Table 3D effects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B3535"/>
    <w:pPr>
      <w:spacing w:after="0" w:line="240" w:lineRule="auto"/>
    </w:pPr>
    <w:rPr>
      <w:rFonts w:ascii="Times New Roman" w:eastAsia="Times New Roman" w:hAnsi="Times New Roman" w:cs="Times New Roman"/>
      <w:color w:val="000080"/>
      <w:sz w:val="20"/>
      <w:szCs w:val="20"/>
      <w:lang w:val="fr-FR"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B3535"/>
    <w:pPr>
      <w:spacing w:after="0" w:line="240" w:lineRule="auto"/>
    </w:pPr>
    <w:rPr>
      <w:rFonts w:ascii="Times New Roman" w:eastAsia="Times New Roman" w:hAnsi="Times New Roman" w:cs="Times New Roman"/>
      <w:color w:val="FFFFFF"/>
      <w:sz w:val="20"/>
      <w:szCs w:val="20"/>
      <w:lang w:val="fr-FR"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1">
    <w:name w:val="Table Grid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0">
    <w:name w:val="Table Grid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B3535"/>
    <w:pPr>
      <w:ind w:left="200" w:hanging="200"/>
    </w:pPr>
  </w:style>
  <w:style w:type="table" w:styleId="TableProfessional">
    <w:name w:val="Table Professional"/>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2">
    <w:name w:val="Unresolved Mention2"/>
    <w:basedOn w:val="DefaultParagraphFont"/>
    <w:uiPriority w:val="99"/>
    <w:semiHidden/>
    <w:unhideWhenUsed/>
    <w:rsid w:val="004B3535"/>
    <w:rPr>
      <w:color w:val="605E5C"/>
      <w:shd w:val="clear" w:color="auto" w:fill="E1DFDD"/>
    </w:rPr>
  </w:style>
  <w:style w:type="character" w:styleId="Hashtag">
    <w:name w:val="Hashtag"/>
    <w:basedOn w:val="DefaultParagraphFont"/>
    <w:uiPriority w:val="99"/>
    <w:semiHidden/>
    <w:unhideWhenUsed/>
    <w:rsid w:val="004B3535"/>
    <w:rPr>
      <w:color w:val="2B579A"/>
      <w:shd w:val="clear" w:color="auto" w:fill="E1DFDD"/>
      <w:lang w:val="fr-FR"/>
    </w:rPr>
  </w:style>
  <w:style w:type="character" w:styleId="Mention">
    <w:name w:val="Mention"/>
    <w:basedOn w:val="DefaultParagraphFont"/>
    <w:uiPriority w:val="99"/>
    <w:semiHidden/>
    <w:unhideWhenUsed/>
    <w:rsid w:val="004B3535"/>
    <w:rPr>
      <w:color w:val="2B579A"/>
      <w:shd w:val="clear" w:color="auto" w:fill="E1DFDD"/>
      <w:lang w:val="fr-FR"/>
    </w:rPr>
  </w:style>
  <w:style w:type="character" w:styleId="SmartHyperlink">
    <w:name w:val="Smart Hyperlink"/>
    <w:basedOn w:val="DefaultParagraphFont"/>
    <w:uiPriority w:val="99"/>
    <w:semiHidden/>
    <w:unhideWhenUsed/>
    <w:rsid w:val="004B3535"/>
    <w:rPr>
      <w:u w:val="dotted"/>
      <w:lang w:val="fr-FR"/>
    </w:rPr>
  </w:style>
  <w:style w:type="character" w:styleId="SmartLink">
    <w:name w:val="Smart Link"/>
    <w:basedOn w:val="DefaultParagraphFont"/>
    <w:uiPriority w:val="99"/>
    <w:semiHidden/>
    <w:unhideWhenUsed/>
    <w:rsid w:val="004B3535"/>
    <w:rPr>
      <w:color w:val="0000FF"/>
      <w:u w:val="single"/>
      <w:shd w:val="clear" w:color="auto" w:fill="F3F2F1"/>
      <w:lang w:val="fr-FR"/>
    </w:rPr>
  </w:style>
  <w:style w:type="character" w:styleId="UnresolvedMention">
    <w:name w:val="Unresolved Mention"/>
    <w:basedOn w:val="DefaultParagraphFont"/>
    <w:uiPriority w:val="99"/>
    <w:semiHidden/>
    <w:unhideWhenUsed/>
    <w:rsid w:val="004B3535"/>
    <w:rPr>
      <w:color w:val="605E5C"/>
      <w:shd w:val="clear" w:color="auto" w:fill="E1DFDD"/>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basel.int/Implementation/HouseholdWastePartnership/OverallGuidanceDocument/tabid/8227/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1289</Words>
  <Characters>7351</Characters>
  <Application>Microsoft Office Word</Application>
  <DocSecurity>0</DocSecurity>
  <Lines>61</Lines>
  <Paragraphs>17</Paragraphs>
  <ScaleCrop>false</ScaleCrop>
  <Company/>
  <LinksUpToDate>false</LinksUpToDate>
  <CharactersWithSpaces>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2023-05-22T12:26:00Z</dcterms:created>
  <dcterms:modified xsi:type="dcterms:W3CDTF">2023-05-22T12:26:00Z</dcterms:modified>
</cp:coreProperties>
</file>