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C41EE" w14:textId="77777777" w:rsidR="00976B44" w:rsidRPr="00DE0F03" w:rsidRDefault="00976B44" w:rsidP="00976B44">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r w:rsidRPr="00DE0F03">
        <w:rPr>
          <w:rFonts w:ascii="Simplified Arabic" w:hAnsi="Simplified Arabic" w:cs="Simplified Arabic"/>
          <w:b/>
          <w:bCs/>
          <w:sz w:val="26"/>
          <w:szCs w:val="26"/>
          <w:rtl/>
          <w:lang w:val="en-GB" w:eastAsia="zh-TW"/>
        </w:rPr>
        <w:t>ا ب-15/5</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وضع مبادئ توجيهية للإدارة السليمة بيئياً</w:t>
      </w:r>
    </w:p>
    <w:p w14:paraId="693A3621" w14:textId="77777777" w:rsidR="00976B44" w:rsidRPr="00DE0F03" w:rsidRDefault="00976B44" w:rsidP="00976B44">
      <w:pPr>
        <w:spacing w:after="120" w:line="360" w:lineRule="exact"/>
        <w:ind w:left="1134" w:firstLine="709"/>
        <w:jc w:val="both"/>
        <w:textDirection w:val="tbRlV"/>
        <w:rPr>
          <w:rFonts w:ascii="Simplified Arabic" w:hAnsi="Simplified Arabic"/>
          <w:i/>
          <w:iCs/>
          <w:szCs w:val="24"/>
          <w:lang w:val="en-GB"/>
        </w:rPr>
      </w:pPr>
      <w:r w:rsidRPr="00DE0F03">
        <w:rPr>
          <w:rFonts w:ascii="Simplified Arabic" w:hAnsi="Simplified Arabic"/>
          <w:i/>
          <w:iCs/>
          <w:szCs w:val="24"/>
          <w:rtl/>
          <w:lang w:val="en-GB"/>
        </w:rPr>
        <w:t>إن مؤتمر الأطراف،</w:t>
      </w:r>
    </w:p>
    <w:p w14:paraId="793B74C3" w14:textId="77777777" w:rsidR="00976B44" w:rsidRPr="00DE0F03" w:rsidRDefault="00976B44" w:rsidP="00976B44">
      <w:pPr>
        <w:pStyle w:val="ListParagraph"/>
        <w:numPr>
          <w:ilvl w:val="0"/>
          <w:numId w:val="4"/>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يعتمد</w:t>
      </w:r>
      <w:r w:rsidRPr="00DE0F03">
        <w:rPr>
          <w:rFonts w:ascii="Times New Roman" w:eastAsia="Times New Roman" w:hAnsi="Times New Roman" w:cs="Simplified Arabic"/>
          <w:szCs w:val="24"/>
          <w:rtl/>
          <w:lang w:val="en-GB"/>
        </w:rPr>
        <w:t xml:space="preserve"> الدليل العملي للجهات صاحبة المصلحة لضمان استيفاء الإخطارات بالنقل عبر الحدود لمتطلبات الإدارة السليمة بيئيا</w:t>
      </w:r>
      <w:r w:rsidRPr="00DE0F03">
        <w:rPr>
          <w:rFonts w:ascii="Times New Roman" w:eastAsia="Times New Roman" w:hAnsi="Times New Roman" w:cs="Simplified Arabic" w:hint="cs"/>
          <w:szCs w:val="24"/>
          <w:rtl/>
          <w:lang w:val="en-GB"/>
        </w:rPr>
        <w:t>ً</w:t>
      </w:r>
      <w:r w:rsidRPr="00DE0F03">
        <w:rPr>
          <w:rFonts w:ascii="Times New Roman" w:eastAsia="Times New Roman" w:hAnsi="Times New Roman" w:cs="Simplified Arabic" w:hint="cs"/>
          <w:szCs w:val="24"/>
          <w:vertAlign w:val="superscript"/>
          <w:rtl/>
          <w:lang w:val="en-GB"/>
        </w:rPr>
        <w:t>(</w:t>
      </w:r>
      <w:bookmarkStart w:id="0" w:name="_Hlk106802519"/>
      <w:bookmarkEnd w:id="0"/>
      <w:r w:rsidRPr="00DE0F03">
        <w:rPr>
          <w:rStyle w:val="FootnoteReference"/>
          <w:rFonts w:ascii="Times New Roman" w:eastAsia="Times New Roman" w:hAnsi="Times New Roman" w:cs="Simplified Arabic"/>
          <w:szCs w:val="24"/>
          <w:rtl/>
          <w:lang w:val="en-GB"/>
        </w:rPr>
        <w:footnoteReference w:id="1"/>
      </w:r>
      <w:r w:rsidRPr="00DE0F03">
        <w:rPr>
          <w:rFonts w:ascii="Times New Roman" w:eastAsia="Times New Roman" w:hAnsi="Times New Roman" w:cs="Simplified Arabic" w:hint="cs"/>
          <w:szCs w:val="24"/>
          <w:vertAlign w:val="superscript"/>
          <w:rtl/>
          <w:lang w:val="en-GB"/>
        </w:rPr>
        <w:t>)</w:t>
      </w:r>
      <w:r w:rsidRPr="00DE0F03">
        <w:rPr>
          <w:rFonts w:ascii="Times New Roman" w:eastAsia="Times New Roman" w:hAnsi="Times New Roman" w:cs="Simplified Arabic" w:hint="cs"/>
          <w:szCs w:val="24"/>
          <w:rtl/>
          <w:lang w:val="en-GB"/>
        </w:rPr>
        <w:t>؛</w:t>
      </w:r>
    </w:p>
    <w:p w14:paraId="78FB68CE" w14:textId="77777777" w:rsidR="00976B44" w:rsidRPr="00DE0F03" w:rsidRDefault="00976B44" w:rsidP="00976B44">
      <w:pPr>
        <w:pStyle w:val="ListParagraph"/>
        <w:numPr>
          <w:ilvl w:val="0"/>
          <w:numId w:val="4"/>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bookmarkStart w:id="2" w:name="_Hlk106786813"/>
      <w:r w:rsidRPr="00DE0F03">
        <w:rPr>
          <w:rFonts w:ascii="Times New Roman" w:eastAsia="Times New Roman" w:hAnsi="Times New Roman" w:cs="Simplified Arabic"/>
          <w:i/>
          <w:iCs/>
          <w:szCs w:val="24"/>
          <w:rtl/>
          <w:lang w:val="en-GB"/>
        </w:rPr>
        <w:t>يدعو</w:t>
      </w:r>
      <w:r w:rsidRPr="00DE0F03">
        <w:rPr>
          <w:rFonts w:ascii="Times New Roman" w:eastAsia="Times New Roman" w:hAnsi="Times New Roman" w:cs="Simplified Arabic"/>
          <w:szCs w:val="24"/>
          <w:rtl/>
          <w:lang w:val="en-GB"/>
        </w:rPr>
        <w:t xml:space="preserve"> الأطراف والجهات الأخرى إلى الاضطلاع بأنشطة لاستخدام مجموعة الأدوات المتعلقة بالإدارة السليمة بيئياً وتعزيزها ونشرها؛</w:t>
      </w:r>
    </w:p>
    <w:bookmarkEnd w:id="2"/>
    <w:p w14:paraId="5FF08C5D" w14:textId="77777777" w:rsidR="00976B44" w:rsidRPr="00DE0F03" w:rsidRDefault="00976B44" w:rsidP="00976B44">
      <w:pPr>
        <w:pStyle w:val="ListParagraph"/>
        <w:numPr>
          <w:ilvl w:val="0"/>
          <w:numId w:val="4"/>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يدعو</w:t>
      </w:r>
      <w:r w:rsidRPr="00DE0F03">
        <w:rPr>
          <w:rFonts w:ascii="Times New Roman" w:eastAsia="Times New Roman" w:hAnsi="Times New Roman" w:cs="Simplified Arabic"/>
          <w:szCs w:val="24"/>
          <w:rtl/>
          <w:lang w:val="en-GB"/>
        </w:rPr>
        <w:t xml:space="preserve"> أيضاً الأطراف والجهات الأخرى إلى تزويد الأمانة بالمعلومات عن الإدارة السليمة بيئياً للنفايات الخطرة والنفايات الأخرى، ولا سيما الأنشطة والمبادرات ودراسات الحالات الإفرادية التي قد تعزز تنفيذ مجموعة الأدوات المتعلقة بالإدارة السليمة بيئيا وتكمّلها، ويطلب إلى الأمانة أن تتيح هذه المعلومات على الموقع الشبكي لاتفاقية بازل؛</w:t>
      </w:r>
    </w:p>
    <w:p w14:paraId="2A45AA6C" w14:textId="77777777" w:rsidR="00976B44" w:rsidRPr="00DE0F03" w:rsidRDefault="00976B44" w:rsidP="00976B44">
      <w:pPr>
        <w:pStyle w:val="ListParagraph"/>
        <w:numPr>
          <w:ilvl w:val="0"/>
          <w:numId w:val="4"/>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يطلب</w:t>
      </w:r>
      <w:r w:rsidRPr="00DE0F03">
        <w:rPr>
          <w:rFonts w:ascii="Times New Roman" w:eastAsia="Times New Roman" w:hAnsi="Times New Roman" w:cs="Simplified Arabic"/>
          <w:szCs w:val="24"/>
          <w:rtl/>
          <w:lang w:val="en-GB"/>
        </w:rPr>
        <w:t xml:space="preserve"> إلى الأمانة، رهناً بتوافر الموارد، أن تضطلع بأنشطة لتعزيز مجموعة الأدوات ونشرها؛</w:t>
      </w:r>
    </w:p>
    <w:p w14:paraId="4DA7B485" w14:textId="77777777" w:rsidR="00976B44" w:rsidRPr="00DE0F03" w:rsidRDefault="00976B44" w:rsidP="00976B44">
      <w:pPr>
        <w:pStyle w:val="ListParagraph"/>
        <w:numPr>
          <w:ilvl w:val="0"/>
          <w:numId w:val="4"/>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يشير</w:t>
      </w:r>
      <w:r w:rsidRPr="00DE0F03">
        <w:rPr>
          <w:rFonts w:ascii="Times New Roman" w:eastAsia="Times New Roman" w:hAnsi="Times New Roman" w:cs="Simplified Arabic"/>
          <w:szCs w:val="24"/>
          <w:rtl/>
          <w:lang w:val="en-GB"/>
        </w:rPr>
        <w:t xml:space="preserve"> إلى المقرر ا ب-13/3، الذي دعا فيه الأطراف والجهات الأخرى إلى أن تقدم إلى الأمانة المزيد من الممارسات والأمثلة الجيدة فيما يتعلق بمنع إنتاج النفايات والتقليل منه إلى أدنى حد ممكن، ويمدد هذه الدعوة إلى 31 كانون الأول/ديسمبر 2022، ويطلب إلى الأمانة أن تتيح كافة المعلومات المتلقاة على الموقع الشبكي لاتفاقية بازل؛</w:t>
      </w:r>
    </w:p>
    <w:p w14:paraId="35C53081" w14:textId="77777777" w:rsidR="00976B44" w:rsidRPr="00DE0F03" w:rsidRDefault="00976B44" w:rsidP="00976B44">
      <w:pPr>
        <w:pStyle w:val="ListParagraph"/>
        <w:numPr>
          <w:ilvl w:val="0"/>
          <w:numId w:val="4"/>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يطلب</w:t>
      </w:r>
      <w:r w:rsidRPr="00DE0F03">
        <w:rPr>
          <w:rFonts w:ascii="Times New Roman" w:eastAsia="Times New Roman" w:hAnsi="Times New Roman" w:cs="Simplified Arabic"/>
          <w:szCs w:val="24"/>
          <w:rtl/>
          <w:lang w:val="en-GB"/>
        </w:rPr>
        <w:t xml:space="preserve"> إلى الأمانة، رهناً بتوافر الموارد، وفي إطار أنشطة المساعدة التقنية التي تنفذها بشأن منع تكون النفايات والتقليل منها إلى أدنى حد ممكن، أن تعمل مع البلدان النامية الأطراف والأطراف التي تمر اقتصاداتها بمرحلة انتقالية من أجل النظر في ما هو قائم من الممارسات والأمثلة الجيدة التي ترد استجابة للفقرة 5 من هذا المقرر، وأن تضع أمثلة للممارسات التي قد تعالج الظروف الخاصة بتلك الأطراف، استناداً إلى التوجيهات القائمة في إطار اتفاقية بازل.</w:t>
      </w:r>
    </w:p>
    <w:p w14:paraId="16638634" w14:textId="696A5851" w:rsidR="00F935A6" w:rsidRPr="00976B44" w:rsidRDefault="00F935A6" w:rsidP="00976B44">
      <w:pPr>
        <w:pStyle w:val="Normal-pool"/>
      </w:pPr>
    </w:p>
    <w:sectPr w:rsidR="00F935A6" w:rsidRPr="00976B4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D49496" w14:textId="77777777" w:rsidR="009C1089" w:rsidRDefault="009C1089" w:rsidP="009F75FF">
      <w:r>
        <w:separator/>
      </w:r>
    </w:p>
  </w:endnote>
  <w:endnote w:type="continuationSeparator" w:id="0">
    <w:p w14:paraId="79175517" w14:textId="77777777" w:rsidR="009C1089" w:rsidRDefault="009C1089" w:rsidP="009F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37F77" w14:textId="77777777" w:rsidR="009C1089" w:rsidRDefault="009C1089" w:rsidP="009F75FF">
      <w:r>
        <w:separator/>
      </w:r>
    </w:p>
  </w:footnote>
  <w:footnote w:type="continuationSeparator" w:id="0">
    <w:p w14:paraId="1B61ACF7" w14:textId="77777777" w:rsidR="009C1089" w:rsidRDefault="009C1089" w:rsidP="009F75FF">
      <w:r>
        <w:continuationSeparator/>
      </w:r>
    </w:p>
  </w:footnote>
  <w:footnote w:id="1">
    <w:p w14:paraId="5509BDF0" w14:textId="77777777" w:rsidR="00976B44" w:rsidRPr="00A32BDD" w:rsidRDefault="00976B44" w:rsidP="00976B44">
      <w:pPr>
        <w:pStyle w:val="FootnoteText"/>
        <w:spacing w:after="40" w:line="280" w:lineRule="exact"/>
        <w:ind w:left="1134"/>
        <w:jc w:val="both"/>
        <w:rPr>
          <w:rFonts w:ascii="Simplified Arabic" w:hAnsi="Simplified Arabic"/>
          <w:lang w:bidi="ar-EG"/>
        </w:rPr>
      </w:pPr>
      <w:bookmarkStart w:id="1" w:name="_Hlk106787538"/>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UNEP/CHW.15/5/Add.1/Rev.1</w:t>
      </w:r>
      <w:r w:rsidRPr="00A32BDD">
        <w:rPr>
          <w:rFonts w:ascii="Simplified Arabic" w:hAnsi="Simplified Arabic" w:hint="cs"/>
          <w:rtl/>
        </w:rPr>
        <w:t>.</w:t>
      </w:r>
      <w:bookmarkEnd w:id="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E40AB"/>
    <w:multiLevelType w:val="hybridMultilevel"/>
    <w:tmpl w:val="10C80F6C"/>
    <w:lvl w:ilvl="0" w:tplc="FD06645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6E71A2D"/>
    <w:multiLevelType w:val="hybridMultilevel"/>
    <w:tmpl w:val="D79869B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 w15:restartNumberingAfterBreak="0">
    <w:nsid w:val="4F175D16"/>
    <w:multiLevelType w:val="hybridMultilevel"/>
    <w:tmpl w:val="673265F6"/>
    <w:lvl w:ilvl="0" w:tplc="296A0BD6">
      <w:start w:val="1"/>
      <w:numFmt w:val="decimal"/>
      <w:lvlText w:val="%1-"/>
      <w:lvlJc w:val="left"/>
      <w:pPr>
        <w:ind w:left="2202" w:hanging="360"/>
      </w:pPr>
      <w:rPr>
        <w:rFonts w:ascii="Times New Roman" w:hAnsi="Times New Roman" w:hint="default"/>
        <w:i w:val="0"/>
        <w:iCs w:val="0"/>
        <w:sz w:val="28"/>
      </w:rPr>
    </w:lvl>
    <w:lvl w:ilvl="1" w:tplc="04090019" w:tentative="1">
      <w:start w:val="1"/>
      <w:numFmt w:val="lowerLetter"/>
      <w:lvlText w:val="%2."/>
      <w:lvlJc w:val="left"/>
      <w:pPr>
        <w:ind w:left="2922" w:hanging="360"/>
      </w:pPr>
    </w:lvl>
    <w:lvl w:ilvl="2" w:tplc="0409001B" w:tentative="1">
      <w:start w:val="1"/>
      <w:numFmt w:val="lowerRoman"/>
      <w:lvlText w:val="%3."/>
      <w:lvlJc w:val="right"/>
      <w:pPr>
        <w:ind w:left="3642" w:hanging="180"/>
      </w:pPr>
    </w:lvl>
    <w:lvl w:ilvl="3" w:tplc="0409000F" w:tentative="1">
      <w:start w:val="1"/>
      <w:numFmt w:val="decimal"/>
      <w:lvlText w:val="%4."/>
      <w:lvlJc w:val="left"/>
      <w:pPr>
        <w:ind w:left="4362" w:hanging="360"/>
      </w:pPr>
    </w:lvl>
    <w:lvl w:ilvl="4" w:tplc="04090019" w:tentative="1">
      <w:start w:val="1"/>
      <w:numFmt w:val="lowerLetter"/>
      <w:lvlText w:val="%5."/>
      <w:lvlJc w:val="left"/>
      <w:pPr>
        <w:ind w:left="5082" w:hanging="360"/>
      </w:pPr>
    </w:lvl>
    <w:lvl w:ilvl="5" w:tplc="0409001B" w:tentative="1">
      <w:start w:val="1"/>
      <w:numFmt w:val="lowerRoman"/>
      <w:lvlText w:val="%6."/>
      <w:lvlJc w:val="right"/>
      <w:pPr>
        <w:ind w:left="5802" w:hanging="180"/>
      </w:pPr>
    </w:lvl>
    <w:lvl w:ilvl="6" w:tplc="0409000F" w:tentative="1">
      <w:start w:val="1"/>
      <w:numFmt w:val="decimal"/>
      <w:lvlText w:val="%7."/>
      <w:lvlJc w:val="left"/>
      <w:pPr>
        <w:ind w:left="6522" w:hanging="360"/>
      </w:pPr>
    </w:lvl>
    <w:lvl w:ilvl="7" w:tplc="04090019" w:tentative="1">
      <w:start w:val="1"/>
      <w:numFmt w:val="lowerLetter"/>
      <w:lvlText w:val="%8."/>
      <w:lvlJc w:val="left"/>
      <w:pPr>
        <w:ind w:left="7242" w:hanging="360"/>
      </w:pPr>
    </w:lvl>
    <w:lvl w:ilvl="8" w:tplc="0409001B" w:tentative="1">
      <w:start w:val="1"/>
      <w:numFmt w:val="lowerRoman"/>
      <w:lvlText w:val="%9."/>
      <w:lvlJc w:val="right"/>
      <w:pPr>
        <w:ind w:left="7962" w:hanging="180"/>
      </w:pPr>
    </w:lvl>
  </w:abstractNum>
  <w:abstractNum w:abstractNumId="3" w15:restartNumberingAfterBreak="0">
    <w:nsid w:val="50800CBF"/>
    <w:multiLevelType w:val="hybridMultilevel"/>
    <w:tmpl w:val="EFE0F5F0"/>
    <w:lvl w:ilvl="0" w:tplc="8532730A">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37347912">
    <w:abstractNumId w:val="2"/>
  </w:num>
  <w:num w:numId="2" w16cid:durableId="1400636790">
    <w:abstractNumId w:val="1"/>
  </w:num>
  <w:num w:numId="3" w16cid:durableId="915284139">
    <w:abstractNumId w:val="3"/>
    <w:lvlOverride w:ilvl="0">
      <w:lvl w:ilvl="0" w:tplc="8532730A">
        <w:start w:val="1"/>
        <w:numFmt w:val="decimal"/>
        <w:lvlText w:val="%1-"/>
        <w:lvlJc w:val="left"/>
        <w:pPr>
          <w:ind w:left="720" w:hanging="360"/>
        </w:pPr>
        <w:rPr>
          <w:rFonts w:ascii="Times New Roman" w:eastAsia="Times New Roman" w:hAnsi="Times New Roman" w:cs="Simplified Arabic"/>
          <w:i/>
          <w:iCs w:val="0"/>
        </w:rPr>
      </w:lvl>
    </w:lvlOverride>
  </w:num>
  <w:num w:numId="4" w16cid:durableId="2005281722">
    <w:abstractNumId w:val="0"/>
    <w:lvlOverride w:ilvl="0">
      <w:lvl w:ilvl="0" w:tplc="FD06645E">
        <w:start w:val="1"/>
        <w:numFmt w:val="decimal"/>
        <w:lvlText w:val="%1-"/>
        <w:lvlJc w:val="left"/>
        <w:pPr>
          <w:ind w:left="720" w:hanging="360"/>
        </w:pPr>
        <w:rPr>
          <w:rFonts w:ascii="Times New Roman" w:eastAsia="Times New Roman" w:hAnsi="Times New Roman" w:cs="Simplified Arabic"/>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FF"/>
    <w:rsid w:val="00742414"/>
    <w:rsid w:val="00836B73"/>
    <w:rsid w:val="00976B44"/>
    <w:rsid w:val="009C1089"/>
    <w:rsid w:val="009F75FF"/>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64A7A"/>
  <w15:chartTrackingRefBased/>
  <w15:docId w15:val="{A51BA2D8-7E1F-4B8C-96AD-F296D318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5FF"/>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9F75FF"/>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9F75FF"/>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9F75FF"/>
    <w:rPr>
      <w:vertAlign w:val="superscript"/>
    </w:rPr>
  </w:style>
  <w:style w:type="character" w:styleId="Hyperlink">
    <w:name w:val="Hyperlink"/>
    <w:uiPriority w:val="99"/>
    <w:rsid w:val="009F75FF"/>
    <w:rPr>
      <w:color w:val="0000FF"/>
      <w:u w:val="single"/>
    </w:rPr>
  </w:style>
  <w:style w:type="character" w:customStyle="1" w:styleId="NormalnumberChar">
    <w:name w:val="Normal_number Char"/>
    <w:link w:val="Normalnumber"/>
    <w:qFormat/>
    <w:locked/>
    <w:rsid w:val="009F75FF"/>
    <w:rPr>
      <w:lang w:val="fr-FR" w:eastAsia="x-none"/>
    </w:rPr>
  </w:style>
  <w:style w:type="paragraph" w:customStyle="1" w:styleId="Normalnumber">
    <w:name w:val="Normal_number"/>
    <w:basedOn w:val="Normal"/>
    <w:link w:val="NormalnumberChar"/>
    <w:qFormat/>
    <w:rsid w:val="009F75FF"/>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paragraph" w:styleId="ListParagraph">
    <w:name w:val="List Paragraph"/>
    <w:basedOn w:val="Normal"/>
    <w:uiPriority w:val="34"/>
    <w:qFormat/>
    <w:rsid w:val="009F75FF"/>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9F75FF"/>
    <w:pPr>
      <w:bidi w:val="0"/>
      <w:spacing w:before="120" w:after="160" w:line="240" w:lineRule="exact"/>
    </w:pPr>
    <w:rPr>
      <w:rFonts w:asciiTheme="minorHAnsi" w:eastAsiaTheme="minorEastAsia" w:hAnsiTheme="minorHAnsi" w:cstheme="minorBidi"/>
      <w:sz w:val="22"/>
      <w:szCs w:val="22"/>
      <w:vertAlign w:val="superscript"/>
      <w:lang w:eastAsia="zh-CN"/>
    </w:rPr>
  </w:style>
  <w:style w:type="paragraph" w:customStyle="1" w:styleId="Normal-pool">
    <w:name w:val="Normal-pool"/>
    <w:link w:val="Normal-poolChar"/>
    <w:qFormat/>
    <w:rsid w:val="00742414"/>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poolChar">
    <w:name w:val="Normal-pool Char"/>
    <w:link w:val="Normal-pool"/>
    <w:locked/>
    <w:rsid w:val="00742414"/>
    <w:rPr>
      <w:rFonts w:ascii="Arial" w:eastAsia="Arial" w:hAnsi="Arial" w:cs="Arial"/>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220</Words>
  <Characters>1254</Characters>
  <Application>Microsoft Office Word</Application>
  <DocSecurity>0</DocSecurity>
  <Lines>10</Lines>
  <Paragraphs>2</Paragraphs>
  <ScaleCrop>false</ScaleCrop>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2023-04-27T09:36:00Z</dcterms:created>
  <dcterms:modified xsi:type="dcterms:W3CDTF">2023-04-27T09:36:00Z</dcterms:modified>
</cp:coreProperties>
</file>