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54E" w:rsidRPr="00E977D3" w:rsidRDefault="00C6654E" w:rsidP="00C6654E">
      <w:pPr>
        <w:keepNext/>
        <w:keepLines/>
        <w:tabs>
          <w:tab w:val="left" w:pos="4082"/>
        </w:tabs>
        <w:suppressAutoHyphens/>
        <w:spacing w:before="320" w:after="240"/>
        <w:ind w:left="1253" w:right="562"/>
        <w:rPr>
          <w:rFonts w:eastAsia="SimHei"/>
          <w:b/>
          <w:sz w:val="32"/>
          <w:szCs w:val="32"/>
          <w:lang w:val="en-GB"/>
        </w:rPr>
      </w:pPr>
      <w:r w:rsidRPr="00E977D3">
        <w:rPr>
          <w:rFonts w:eastAsia="SimHei"/>
          <w:b/>
          <w:sz w:val="32"/>
          <w:szCs w:val="32"/>
          <w:lang w:val="en-GB"/>
        </w:rPr>
        <w:t>OEWG-10/</w:t>
      </w:r>
      <w:r w:rsidRPr="00E977D3">
        <w:rPr>
          <w:rFonts w:eastAsia="SimHei" w:hint="eastAsia"/>
          <w:b/>
          <w:sz w:val="32"/>
          <w:szCs w:val="32"/>
          <w:lang w:val="en-GB"/>
        </w:rPr>
        <w:t>11</w:t>
      </w:r>
      <w:r w:rsidRPr="00E977D3">
        <w:rPr>
          <w:rFonts w:eastAsia="SimHei" w:hint="eastAsia"/>
          <w:b/>
          <w:sz w:val="32"/>
          <w:szCs w:val="32"/>
          <w:lang w:val="en-GB"/>
        </w:rPr>
        <w:t>：《巴塞尔公约》与国际海事组织之间的合作</w:t>
      </w:r>
    </w:p>
    <w:p w:rsidR="00C6654E" w:rsidRPr="0037583A" w:rsidRDefault="00C6654E" w:rsidP="00C6654E">
      <w:pPr>
        <w:keepNext/>
        <w:keepLines/>
        <w:tabs>
          <w:tab w:val="right" w:pos="851"/>
          <w:tab w:val="left" w:pos="4082"/>
        </w:tabs>
        <w:suppressAutoHyphens/>
        <w:spacing w:before="80" w:after="120"/>
        <w:ind w:left="1247" w:right="284" w:hanging="1247"/>
        <w:rPr>
          <w:rFonts w:ascii="楷体" w:eastAsia="楷体" w:hAnsi="楷体"/>
          <w:iCs/>
          <w:sz w:val="24"/>
          <w:szCs w:val="24"/>
          <w:lang w:val="en-GB"/>
        </w:rPr>
      </w:pPr>
      <w:r w:rsidRPr="0037583A">
        <w:rPr>
          <w:b/>
          <w:sz w:val="24"/>
          <w:szCs w:val="24"/>
          <w:lang w:val="en-GB"/>
        </w:rPr>
        <w:tab/>
      </w:r>
      <w:r w:rsidRPr="0037583A">
        <w:rPr>
          <w:b/>
          <w:sz w:val="24"/>
          <w:szCs w:val="24"/>
          <w:lang w:val="en-GB"/>
        </w:rPr>
        <w:tab/>
      </w:r>
      <w:r>
        <w:rPr>
          <w:rFonts w:hint="eastAsia"/>
          <w:b/>
          <w:sz w:val="24"/>
          <w:szCs w:val="24"/>
          <w:lang w:val="en-GB"/>
        </w:rPr>
        <w:t xml:space="preserve">          </w:t>
      </w:r>
      <w:r w:rsidRPr="0037583A">
        <w:rPr>
          <w:rFonts w:ascii="楷体" w:eastAsia="楷体" w:hAnsi="楷体" w:hint="eastAsia"/>
          <w:iCs/>
          <w:sz w:val="24"/>
          <w:szCs w:val="24"/>
          <w:lang w:val="en-GB"/>
        </w:rPr>
        <w:t>不限成员名额工作组</w:t>
      </w:r>
    </w:p>
    <w:p w:rsidR="00C6654E" w:rsidRPr="0037583A" w:rsidRDefault="00C6654E" w:rsidP="00C6654E">
      <w:pPr>
        <w:tabs>
          <w:tab w:val="clear" w:pos="1814"/>
          <w:tab w:val="clear" w:pos="2381"/>
          <w:tab w:val="left" w:pos="2430"/>
          <w:tab w:val="left" w:pos="4082"/>
        </w:tabs>
        <w:spacing w:after="120" w:line="360" w:lineRule="exact"/>
        <w:ind w:left="1080" w:firstLine="792"/>
        <w:rPr>
          <w:sz w:val="24"/>
          <w:szCs w:val="24"/>
          <w:lang w:val="en-GB"/>
        </w:rPr>
      </w:pPr>
      <w:r w:rsidRPr="00B576B8">
        <w:rPr>
          <w:rFonts w:eastAsia="楷体"/>
          <w:sz w:val="24"/>
          <w:szCs w:val="24"/>
          <w:lang w:val="en-GB"/>
        </w:rPr>
        <w:t>1.</w:t>
      </w:r>
      <w:r>
        <w:rPr>
          <w:rFonts w:ascii="楷体" w:eastAsia="楷体" w:hAnsi="楷体" w:hint="eastAsia"/>
          <w:sz w:val="24"/>
          <w:szCs w:val="24"/>
          <w:lang w:val="en-GB"/>
        </w:rPr>
        <w:t xml:space="preserve">      </w:t>
      </w:r>
      <w:r w:rsidRPr="0037583A">
        <w:rPr>
          <w:rFonts w:ascii="楷体" w:eastAsia="楷体" w:hAnsi="楷体" w:hint="eastAsia"/>
          <w:sz w:val="24"/>
          <w:szCs w:val="24"/>
          <w:lang w:val="en-GB"/>
        </w:rPr>
        <w:t>邀请</w:t>
      </w:r>
      <w:r w:rsidRPr="0037583A">
        <w:rPr>
          <w:rFonts w:hint="eastAsia"/>
          <w:sz w:val="24"/>
          <w:szCs w:val="24"/>
          <w:lang w:val="en-GB"/>
        </w:rPr>
        <w:t>缔约方及其他各方于</w:t>
      </w:r>
      <w:r w:rsidRPr="0037583A">
        <w:rPr>
          <w:sz w:val="24"/>
          <w:szCs w:val="24"/>
          <w:lang w:val="en-GB"/>
        </w:rPr>
        <w:t>2016</w:t>
      </w:r>
      <w:r w:rsidRPr="0037583A">
        <w:rPr>
          <w:rFonts w:hint="eastAsia"/>
          <w:sz w:val="24"/>
          <w:szCs w:val="24"/>
          <w:lang w:val="en-GB"/>
        </w:rPr>
        <w:t>年</w:t>
      </w:r>
      <w:r w:rsidRPr="0037583A">
        <w:rPr>
          <w:sz w:val="24"/>
          <w:szCs w:val="24"/>
          <w:lang w:val="en-GB"/>
        </w:rPr>
        <w:t>10</w:t>
      </w:r>
      <w:r w:rsidRPr="0037583A">
        <w:rPr>
          <w:rFonts w:hint="eastAsia"/>
          <w:sz w:val="24"/>
          <w:szCs w:val="24"/>
          <w:lang w:val="en-GB"/>
        </w:rPr>
        <w:t>月</w:t>
      </w:r>
      <w:r w:rsidRPr="0037583A">
        <w:rPr>
          <w:sz w:val="24"/>
          <w:szCs w:val="24"/>
          <w:lang w:val="en-GB"/>
        </w:rPr>
        <w:t>31</w:t>
      </w:r>
      <w:r w:rsidRPr="0037583A">
        <w:rPr>
          <w:rFonts w:hint="eastAsia"/>
          <w:sz w:val="24"/>
          <w:szCs w:val="24"/>
          <w:lang w:val="en-GB"/>
        </w:rPr>
        <w:t>日前向秘书处提交对关于如何改善海洋与陆地对接的指导手册修订</w:t>
      </w:r>
      <w:r w:rsidRPr="0037583A">
        <w:rPr>
          <w:rFonts w:ascii="SimSun" w:hAnsi="SimSun" w:cs="SimSun" w:hint="eastAsia"/>
          <w:sz w:val="24"/>
          <w:szCs w:val="24"/>
          <w:lang w:val="en-GB"/>
        </w:rPr>
        <w:t>稿</w:t>
      </w:r>
      <w:r>
        <w:rPr>
          <w:rStyle w:val="FootnoteReference"/>
          <w:rFonts w:cs="SimSun"/>
        </w:rPr>
        <w:footnoteReference w:customMarkFollows="1" w:id="1"/>
        <w:t>29</w:t>
      </w:r>
      <w:r w:rsidRPr="0037583A">
        <w:rPr>
          <w:rFonts w:hint="eastAsia"/>
          <w:sz w:val="24"/>
          <w:szCs w:val="24"/>
          <w:lang w:val="en-GB"/>
        </w:rPr>
        <w:t>的评论意见；</w:t>
      </w:r>
      <w:r w:rsidRPr="0037583A">
        <w:rPr>
          <w:rFonts w:hint="eastAsia"/>
          <w:sz w:val="24"/>
          <w:szCs w:val="24"/>
          <w:lang w:val="en-GB"/>
        </w:rPr>
        <w:t xml:space="preserve"> </w:t>
      </w:r>
    </w:p>
    <w:p w:rsidR="00ED1990" w:rsidRPr="00C6654E" w:rsidRDefault="00C6654E" w:rsidP="00C6654E">
      <w:pPr>
        <w:tabs>
          <w:tab w:val="clear" w:pos="1814"/>
          <w:tab w:val="right" w:pos="1890"/>
          <w:tab w:val="right" w:pos="2520"/>
          <w:tab w:val="left" w:pos="4082"/>
        </w:tabs>
        <w:spacing w:after="120" w:line="360" w:lineRule="exact"/>
        <w:ind w:left="1170" w:firstLine="270"/>
        <w:rPr>
          <w:sz w:val="24"/>
          <w:szCs w:val="24"/>
          <w:lang w:val="en-GB"/>
        </w:rPr>
      </w:pPr>
      <w:r>
        <w:rPr>
          <w:rFonts w:ascii="楷体" w:eastAsia="楷体" w:hAnsi="楷体" w:hint="eastAsia"/>
          <w:sz w:val="24"/>
          <w:szCs w:val="24"/>
          <w:lang w:val="en-GB"/>
        </w:rPr>
        <w:t xml:space="preserve">       </w:t>
      </w:r>
      <w:r w:rsidRPr="00E33682">
        <w:rPr>
          <w:rFonts w:eastAsia="楷体"/>
          <w:sz w:val="24"/>
          <w:szCs w:val="24"/>
          <w:lang w:val="en-GB"/>
        </w:rPr>
        <w:t>2.</w:t>
      </w:r>
      <w:r>
        <w:rPr>
          <w:rFonts w:ascii="楷体" w:eastAsia="楷体" w:hAnsi="楷体" w:hint="eastAsia"/>
          <w:sz w:val="24"/>
          <w:szCs w:val="24"/>
          <w:lang w:val="en-GB"/>
        </w:rPr>
        <w:t xml:space="preserve">     </w:t>
      </w:r>
      <w:r w:rsidRPr="0037583A">
        <w:rPr>
          <w:rFonts w:ascii="楷体" w:eastAsia="楷体" w:hAnsi="楷体" w:hint="eastAsia"/>
          <w:sz w:val="24"/>
          <w:szCs w:val="24"/>
          <w:lang w:val="en-GB"/>
        </w:rPr>
        <w:t>请</w:t>
      </w:r>
      <w:r w:rsidRPr="0037583A">
        <w:rPr>
          <w:rFonts w:hint="eastAsia"/>
          <w:sz w:val="24"/>
          <w:szCs w:val="24"/>
          <w:lang w:val="en-GB"/>
        </w:rPr>
        <w:t>秘书处修订该指导手册草稿，同时考虑到不限成员名额工作组第十次会议上进行的讨论以及根据上段收到的评论意见，</w:t>
      </w:r>
      <w:r>
        <w:rPr>
          <w:rFonts w:hint="eastAsia"/>
          <w:sz w:val="24"/>
          <w:szCs w:val="24"/>
          <w:lang w:val="en-GB"/>
        </w:rPr>
        <w:t>供</w:t>
      </w:r>
      <w:r w:rsidRPr="0037583A">
        <w:rPr>
          <w:rFonts w:hint="eastAsia"/>
          <w:sz w:val="24"/>
          <w:szCs w:val="24"/>
          <w:lang w:val="en-GB"/>
        </w:rPr>
        <w:t>缔约方大会第十三次会议审议。</w:t>
      </w:r>
      <w:r w:rsidRPr="0037583A">
        <w:rPr>
          <w:rFonts w:hint="eastAsia"/>
          <w:sz w:val="24"/>
          <w:szCs w:val="24"/>
          <w:lang w:val="en-GB"/>
        </w:rPr>
        <w:t xml:space="preserve"> </w:t>
      </w:r>
      <w:bookmarkStart w:id="0" w:name="_GoBack"/>
      <w:bookmarkEnd w:id="0"/>
    </w:p>
    <w:sectPr w:rsidR="00ED1990" w:rsidRPr="00C6654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125" w:rsidRDefault="00C34125" w:rsidP="001B05EE">
      <w:r>
        <w:separator/>
      </w:r>
    </w:p>
  </w:endnote>
  <w:endnote w:type="continuationSeparator" w:id="0">
    <w:p w:rsidR="00C34125" w:rsidRDefault="00C34125" w:rsidP="001B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125" w:rsidRDefault="00C34125" w:rsidP="001B05EE">
      <w:r>
        <w:separator/>
      </w:r>
    </w:p>
  </w:footnote>
  <w:footnote w:type="continuationSeparator" w:id="0">
    <w:p w:rsidR="00C34125" w:rsidRDefault="00C34125" w:rsidP="001B05EE">
      <w:r>
        <w:continuationSeparator/>
      </w:r>
    </w:p>
  </w:footnote>
  <w:footnote w:id="1">
    <w:p w:rsidR="00C6654E" w:rsidRPr="00DE3C4C" w:rsidRDefault="00C6654E" w:rsidP="00C6654E">
      <w:pPr>
        <w:pStyle w:val="FootnoteText"/>
        <w:ind w:left="1253"/>
        <w:rPr>
          <w:sz w:val="20"/>
          <w:lang w:val="en-US"/>
        </w:rPr>
      </w:pPr>
      <w:r w:rsidRPr="00DE3C4C">
        <w:rPr>
          <w:rStyle w:val="FootnoteReference"/>
          <w:lang w:val="en-US"/>
        </w:rPr>
        <w:t>29</w:t>
      </w:r>
      <w:r w:rsidRPr="00DE3C4C">
        <w:rPr>
          <w:sz w:val="20"/>
          <w:lang w:val="en-US"/>
        </w:rPr>
        <w:t xml:space="preserve"> UNEP/CHW/OEWG.10/INF/15</w:t>
      </w:r>
      <w:r w:rsidRPr="00DE3C4C">
        <w:rPr>
          <w:rFonts w:hint="eastAsia"/>
          <w:sz w:val="20"/>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82DD9"/>
    <w:multiLevelType w:val="hybridMultilevel"/>
    <w:tmpl w:val="B694C67A"/>
    <w:lvl w:ilvl="0" w:tplc="EB70C2A4">
      <w:start w:val="1"/>
      <w:numFmt w:val="decimal"/>
      <w:lvlText w:val="%1."/>
      <w:lvlJc w:val="left"/>
      <w:pPr>
        <w:ind w:left="2340" w:hanging="360"/>
      </w:pPr>
      <w:rPr>
        <w:i w:val="0"/>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start w:val="1"/>
      <w:numFmt w:val="lowerLetter"/>
      <w:lvlText w:val="%8."/>
      <w:lvlJc w:val="left"/>
      <w:pPr>
        <w:ind w:left="7380" w:hanging="360"/>
      </w:pPr>
    </w:lvl>
    <w:lvl w:ilvl="8" w:tplc="0409001B">
      <w:start w:val="1"/>
      <w:numFmt w:val="lowerRoman"/>
      <w:lvlText w:val="%9."/>
      <w:lvlJc w:val="right"/>
      <w:pPr>
        <w:ind w:left="8100" w:hanging="180"/>
      </w:pPr>
    </w:lvl>
  </w:abstractNum>
  <w:abstractNum w:abstractNumId="1">
    <w:nsid w:val="0EB15B57"/>
    <w:multiLevelType w:val="multilevel"/>
    <w:tmpl w:val="48241D10"/>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
    <w:nsid w:val="11437936"/>
    <w:multiLevelType w:val="multilevel"/>
    <w:tmpl w:val="ACDE3D02"/>
    <w:lvl w:ilvl="0">
      <w:start w:val="1"/>
      <w:numFmt w:val="decimal"/>
      <w:lvlText w:val="%1."/>
      <w:lvlJc w:val="left"/>
      <w:pPr>
        <w:tabs>
          <w:tab w:val="num" w:pos="567"/>
        </w:tabs>
        <w:ind w:left="1247" w:firstLine="0"/>
      </w:pPr>
      <w:rPr>
        <w:rFonts w:hint="default"/>
        <w:sz w:val="24"/>
        <w:szCs w:val="24"/>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
    <w:nsid w:val="323F661A"/>
    <w:multiLevelType w:val="hybridMultilevel"/>
    <w:tmpl w:val="A48AEE7A"/>
    <w:lvl w:ilvl="0" w:tplc="5F84B85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5E37C56"/>
    <w:multiLevelType w:val="hybridMultilevel"/>
    <w:tmpl w:val="BB6C9CA0"/>
    <w:lvl w:ilvl="0" w:tplc="12E4FF92">
      <w:start w:val="1"/>
      <w:numFmt w:val="decimal"/>
      <w:pStyle w:val="NormalNonumber"/>
      <w:lvlText w:val="%1."/>
      <w:lvlJc w:val="left"/>
      <w:pPr>
        <w:ind w:left="3337" w:hanging="360"/>
      </w:pPr>
      <w:rPr>
        <w:rFonts w:ascii="Times New Roman" w:hAnsi="Times New Roman" w:hint="default"/>
        <w:sz w:val="24"/>
        <w:szCs w:val="24"/>
      </w:rPr>
    </w:lvl>
    <w:lvl w:ilvl="1" w:tplc="17986FCA">
      <w:start w:val="1"/>
      <w:numFmt w:val="lowerLetter"/>
      <w:lvlText w:val="%2."/>
      <w:lvlJc w:val="left"/>
      <w:pPr>
        <w:ind w:left="2687" w:hanging="360"/>
      </w:pPr>
    </w:lvl>
    <w:lvl w:ilvl="2" w:tplc="066CDD54" w:tentative="1">
      <w:start w:val="1"/>
      <w:numFmt w:val="lowerRoman"/>
      <w:lvlText w:val="%3."/>
      <w:lvlJc w:val="right"/>
      <w:pPr>
        <w:ind w:left="3407" w:hanging="180"/>
      </w:pPr>
    </w:lvl>
    <w:lvl w:ilvl="3" w:tplc="5E40592C" w:tentative="1">
      <w:start w:val="1"/>
      <w:numFmt w:val="decimal"/>
      <w:lvlText w:val="%4."/>
      <w:lvlJc w:val="left"/>
      <w:pPr>
        <w:ind w:left="4127" w:hanging="360"/>
      </w:pPr>
    </w:lvl>
    <w:lvl w:ilvl="4" w:tplc="596E6672" w:tentative="1">
      <w:start w:val="1"/>
      <w:numFmt w:val="lowerLetter"/>
      <w:lvlText w:val="%5."/>
      <w:lvlJc w:val="left"/>
      <w:pPr>
        <w:ind w:left="4847" w:hanging="360"/>
      </w:pPr>
    </w:lvl>
    <w:lvl w:ilvl="5" w:tplc="98520662" w:tentative="1">
      <w:start w:val="1"/>
      <w:numFmt w:val="lowerRoman"/>
      <w:lvlText w:val="%6."/>
      <w:lvlJc w:val="right"/>
      <w:pPr>
        <w:ind w:left="5567" w:hanging="180"/>
      </w:pPr>
    </w:lvl>
    <w:lvl w:ilvl="6" w:tplc="4914E768" w:tentative="1">
      <w:start w:val="1"/>
      <w:numFmt w:val="decimal"/>
      <w:lvlText w:val="%7."/>
      <w:lvlJc w:val="left"/>
      <w:pPr>
        <w:ind w:left="6287" w:hanging="360"/>
      </w:pPr>
    </w:lvl>
    <w:lvl w:ilvl="7" w:tplc="280247CE" w:tentative="1">
      <w:start w:val="1"/>
      <w:numFmt w:val="lowerLetter"/>
      <w:lvlText w:val="%8."/>
      <w:lvlJc w:val="left"/>
      <w:pPr>
        <w:ind w:left="7007" w:hanging="360"/>
      </w:pPr>
    </w:lvl>
    <w:lvl w:ilvl="8" w:tplc="32BA9498" w:tentative="1">
      <w:start w:val="1"/>
      <w:numFmt w:val="lowerRoman"/>
      <w:lvlText w:val="%9."/>
      <w:lvlJc w:val="right"/>
      <w:pPr>
        <w:ind w:left="7727" w:hanging="180"/>
      </w:pPr>
    </w:lvl>
  </w:abstractNum>
  <w:abstractNum w:abstractNumId="5">
    <w:nsid w:val="3F711ABE"/>
    <w:multiLevelType w:val="hybridMultilevel"/>
    <w:tmpl w:val="E2789BE4"/>
    <w:lvl w:ilvl="0" w:tplc="28522978">
      <w:start w:val="1"/>
      <w:numFmt w:val="decimal"/>
      <w:lvlText w:val="%1."/>
      <w:lvlJc w:val="left"/>
      <w:pPr>
        <w:ind w:left="2592" w:hanging="360"/>
      </w:pPr>
      <w:rPr>
        <w:sz w:val="24"/>
        <w:szCs w:val="24"/>
      </w:rPr>
    </w:lvl>
    <w:lvl w:ilvl="1" w:tplc="04090019">
      <w:start w:val="1"/>
      <w:numFmt w:val="lowerLetter"/>
      <w:lvlText w:val="%2."/>
      <w:lvlJc w:val="left"/>
      <w:pPr>
        <w:ind w:left="3312" w:hanging="360"/>
      </w:pPr>
    </w:lvl>
    <w:lvl w:ilvl="2" w:tplc="0409001B">
      <w:start w:val="1"/>
      <w:numFmt w:val="lowerRoman"/>
      <w:lvlText w:val="%3."/>
      <w:lvlJc w:val="right"/>
      <w:pPr>
        <w:ind w:left="4032" w:hanging="180"/>
      </w:pPr>
    </w:lvl>
    <w:lvl w:ilvl="3" w:tplc="0409000F">
      <w:start w:val="1"/>
      <w:numFmt w:val="decimal"/>
      <w:lvlText w:val="%4."/>
      <w:lvlJc w:val="left"/>
      <w:pPr>
        <w:ind w:left="4752" w:hanging="360"/>
      </w:pPr>
    </w:lvl>
    <w:lvl w:ilvl="4" w:tplc="04090019">
      <w:start w:val="1"/>
      <w:numFmt w:val="lowerLetter"/>
      <w:lvlText w:val="%5."/>
      <w:lvlJc w:val="left"/>
      <w:pPr>
        <w:ind w:left="5472" w:hanging="360"/>
      </w:pPr>
    </w:lvl>
    <w:lvl w:ilvl="5" w:tplc="0409001B">
      <w:start w:val="1"/>
      <w:numFmt w:val="lowerRoman"/>
      <w:lvlText w:val="%6."/>
      <w:lvlJc w:val="right"/>
      <w:pPr>
        <w:ind w:left="6192" w:hanging="180"/>
      </w:pPr>
    </w:lvl>
    <w:lvl w:ilvl="6" w:tplc="0409000F">
      <w:start w:val="1"/>
      <w:numFmt w:val="decimal"/>
      <w:lvlText w:val="%7."/>
      <w:lvlJc w:val="left"/>
      <w:pPr>
        <w:ind w:left="6912" w:hanging="360"/>
      </w:pPr>
    </w:lvl>
    <w:lvl w:ilvl="7" w:tplc="04090019">
      <w:start w:val="1"/>
      <w:numFmt w:val="lowerLetter"/>
      <w:lvlText w:val="%8."/>
      <w:lvlJc w:val="left"/>
      <w:pPr>
        <w:ind w:left="7632" w:hanging="360"/>
      </w:pPr>
    </w:lvl>
    <w:lvl w:ilvl="8" w:tplc="0409001B">
      <w:start w:val="1"/>
      <w:numFmt w:val="lowerRoman"/>
      <w:lvlText w:val="%9."/>
      <w:lvlJc w:val="right"/>
      <w:pPr>
        <w:ind w:left="8352" w:hanging="180"/>
      </w:pPr>
    </w:lvl>
  </w:abstractNum>
  <w:abstractNum w:abstractNumId="6">
    <w:nsid w:val="7D3A7F97"/>
    <w:multiLevelType w:val="hybridMultilevel"/>
    <w:tmpl w:val="E912FAFC"/>
    <w:lvl w:ilvl="0" w:tplc="579429CC">
      <w:start w:val="1"/>
      <w:numFmt w:val="decimal"/>
      <w:lvlText w:val="%1."/>
      <w:lvlJc w:val="left"/>
      <w:pPr>
        <w:ind w:left="1800" w:hanging="36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5EE"/>
    <w:rsid w:val="000235E2"/>
    <w:rsid w:val="0009768E"/>
    <w:rsid w:val="000E3BA4"/>
    <w:rsid w:val="001B05EE"/>
    <w:rsid w:val="004F7171"/>
    <w:rsid w:val="00802375"/>
    <w:rsid w:val="0099397D"/>
    <w:rsid w:val="00C34125"/>
    <w:rsid w:val="00C6654E"/>
    <w:rsid w:val="00ED1990"/>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5EE"/>
    <w:pPr>
      <w:tabs>
        <w:tab w:val="left" w:pos="1247"/>
        <w:tab w:val="left" w:pos="1814"/>
        <w:tab w:val="left" w:pos="2381"/>
        <w:tab w:val="left" w:pos="2948"/>
        <w:tab w:val="left" w:pos="3515"/>
      </w:tabs>
      <w:spacing w:after="0" w:line="240" w:lineRule="auto"/>
    </w:pPr>
    <w:rPr>
      <w:rFonts w:ascii="Times New Roman" w:eastAsia="SimSun" w:hAnsi="Times New Roman" w:cs="Times New Roman"/>
      <w:sz w:val="20"/>
      <w:szCs w:val="20"/>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rsid w:val="001B05EE"/>
    <w:pPr>
      <w:spacing w:before="20" w:after="40"/>
      <w:ind w:left="1247"/>
    </w:pPr>
    <w:rPr>
      <w:sz w:val="18"/>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uiPriority w:val="99"/>
    <w:rsid w:val="001B05EE"/>
    <w:rPr>
      <w:rFonts w:ascii="Times New Roman" w:eastAsia="SimSun" w:hAnsi="Times New Roman" w:cs="Times New Roman"/>
      <w:sz w:val="18"/>
      <w:szCs w:val="20"/>
      <w:lang w:val="zh-CN"/>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Footnote Reference1"/>
    <w:uiPriority w:val="99"/>
    <w:rsid w:val="0099397D"/>
    <w:rPr>
      <w:rFonts w:ascii="Times New Roman" w:hAnsi="Times New Roman"/>
      <w:color w:val="000000"/>
      <w:sz w:val="20"/>
      <w:szCs w:val="18"/>
      <w:vertAlign w:val="superscript"/>
      <w:lang w:val="zh-CN" w:eastAsia="zh-CN"/>
    </w:rPr>
  </w:style>
  <w:style w:type="paragraph" w:customStyle="1" w:styleId="CH2">
    <w:name w:val="CH2"/>
    <w:basedOn w:val="Normal-pool"/>
    <w:next w:val="Normal"/>
    <w:rsid w:val="00802375"/>
    <w:pPr>
      <w:keepNext/>
      <w:keepLines/>
      <w:tabs>
        <w:tab w:val="right" w:pos="851"/>
      </w:tabs>
      <w:suppressAutoHyphens/>
      <w:spacing w:before="120" w:after="120"/>
      <w:ind w:left="1247" w:right="284" w:hanging="1247"/>
    </w:pPr>
    <w:rPr>
      <w:b/>
      <w:sz w:val="24"/>
      <w:szCs w:val="24"/>
    </w:rPr>
  </w:style>
  <w:style w:type="paragraph" w:customStyle="1" w:styleId="Normal-pool">
    <w:name w:val="Normal-pool"/>
    <w:link w:val="Normal-poolChar"/>
    <w:rsid w:val="00802375"/>
    <w:pPr>
      <w:tabs>
        <w:tab w:val="left" w:pos="1247"/>
        <w:tab w:val="left" w:pos="1814"/>
        <w:tab w:val="left" w:pos="2381"/>
        <w:tab w:val="left" w:pos="2948"/>
        <w:tab w:val="left" w:pos="3515"/>
      </w:tabs>
      <w:spacing w:after="0" w:line="240" w:lineRule="auto"/>
    </w:pPr>
    <w:rPr>
      <w:rFonts w:ascii="Times New Roman" w:eastAsia="SimSun" w:hAnsi="Times New Roman" w:cs="Times New Roman"/>
      <w:sz w:val="20"/>
      <w:szCs w:val="20"/>
      <w:lang w:val="zh-CN"/>
    </w:rPr>
  </w:style>
  <w:style w:type="paragraph" w:customStyle="1" w:styleId="BBTitle">
    <w:name w:val="BB_Title"/>
    <w:basedOn w:val="Normal-pool"/>
    <w:rsid w:val="00802375"/>
    <w:pPr>
      <w:keepNext/>
      <w:keepLines/>
      <w:suppressAutoHyphens/>
      <w:spacing w:before="320" w:after="240"/>
      <w:ind w:left="1247" w:right="567"/>
    </w:pPr>
    <w:rPr>
      <w:b/>
      <w:sz w:val="28"/>
      <w:szCs w:val="28"/>
    </w:rPr>
  </w:style>
  <w:style w:type="character" w:customStyle="1" w:styleId="Normal-poolChar">
    <w:name w:val="Normal-pool Char"/>
    <w:link w:val="Normal-pool"/>
    <w:locked/>
    <w:rsid w:val="00802375"/>
    <w:rPr>
      <w:rFonts w:ascii="Times New Roman" w:eastAsia="SimSun" w:hAnsi="Times New Roman" w:cs="Times New Roman"/>
      <w:sz w:val="20"/>
      <w:szCs w:val="20"/>
      <w:lang w:val="zh-CN"/>
    </w:rPr>
  </w:style>
  <w:style w:type="paragraph" w:customStyle="1" w:styleId="CH3">
    <w:name w:val="CH3"/>
    <w:basedOn w:val="Normal-pool"/>
    <w:next w:val="Normal"/>
    <w:rsid w:val="0009768E"/>
    <w:pPr>
      <w:keepNext/>
      <w:keepLines/>
      <w:tabs>
        <w:tab w:val="right" w:pos="851"/>
      </w:tabs>
      <w:suppressAutoHyphens/>
      <w:spacing w:after="120"/>
      <w:ind w:left="1247" w:right="284" w:hanging="1247"/>
    </w:pPr>
    <w:rPr>
      <w:b/>
    </w:rPr>
  </w:style>
  <w:style w:type="paragraph" w:customStyle="1" w:styleId="NormalNonumber">
    <w:name w:val="Normal_No_number"/>
    <w:basedOn w:val="Normal-pool"/>
    <w:link w:val="NormalNonumberChar"/>
    <w:rsid w:val="0009768E"/>
    <w:pPr>
      <w:numPr>
        <w:numId w:val="6"/>
      </w:numPr>
      <w:spacing w:after="120"/>
    </w:pPr>
  </w:style>
  <w:style w:type="character" w:customStyle="1" w:styleId="NormalNonumberChar">
    <w:name w:val="Normal_No_number Char"/>
    <w:link w:val="NormalNonumber"/>
    <w:locked/>
    <w:rsid w:val="0009768E"/>
    <w:rPr>
      <w:rFonts w:ascii="Times New Roman" w:eastAsia="SimSun" w:hAnsi="Times New Roman" w:cs="Times New Roman"/>
      <w:sz w:val="20"/>
      <w:szCs w:val="20"/>
      <w:lang w:val="zh-CN"/>
    </w:rPr>
  </w:style>
  <w:style w:type="paragraph" w:styleId="ListParagraph">
    <w:name w:val="List Paragraph"/>
    <w:basedOn w:val="Normal"/>
    <w:uiPriority w:val="62"/>
    <w:rsid w:val="004F71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H"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5EE"/>
    <w:pPr>
      <w:tabs>
        <w:tab w:val="left" w:pos="1247"/>
        <w:tab w:val="left" w:pos="1814"/>
        <w:tab w:val="left" w:pos="2381"/>
        <w:tab w:val="left" w:pos="2948"/>
        <w:tab w:val="left" w:pos="3515"/>
      </w:tabs>
      <w:spacing w:after="0" w:line="240" w:lineRule="auto"/>
    </w:pPr>
    <w:rPr>
      <w:rFonts w:ascii="Times New Roman" w:eastAsia="SimSun" w:hAnsi="Times New Roman" w:cs="Times New Roman"/>
      <w:sz w:val="20"/>
      <w:szCs w:val="20"/>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rsid w:val="001B05EE"/>
    <w:pPr>
      <w:spacing w:before="20" w:after="40"/>
      <w:ind w:left="1247"/>
    </w:pPr>
    <w:rPr>
      <w:sz w:val="18"/>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uiPriority w:val="99"/>
    <w:rsid w:val="001B05EE"/>
    <w:rPr>
      <w:rFonts w:ascii="Times New Roman" w:eastAsia="SimSun" w:hAnsi="Times New Roman" w:cs="Times New Roman"/>
      <w:sz w:val="18"/>
      <w:szCs w:val="20"/>
      <w:lang w:val="zh-CN"/>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Footnote Reference1"/>
    <w:uiPriority w:val="99"/>
    <w:rsid w:val="0099397D"/>
    <w:rPr>
      <w:rFonts w:ascii="Times New Roman" w:hAnsi="Times New Roman"/>
      <w:color w:val="000000"/>
      <w:sz w:val="20"/>
      <w:szCs w:val="18"/>
      <w:vertAlign w:val="superscript"/>
      <w:lang w:val="zh-CN" w:eastAsia="zh-CN"/>
    </w:rPr>
  </w:style>
  <w:style w:type="paragraph" w:customStyle="1" w:styleId="CH2">
    <w:name w:val="CH2"/>
    <w:basedOn w:val="Normal-pool"/>
    <w:next w:val="Normal"/>
    <w:rsid w:val="00802375"/>
    <w:pPr>
      <w:keepNext/>
      <w:keepLines/>
      <w:tabs>
        <w:tab w:val="right" w:pos="851"/>
      </w:tabs>
      <w:suppressAutoHyphens/>
      <w:spacing w:before="120" w:after="120"/>
      <w:ind w:left="1247" w:right="284" w:hanging="1247"/>
    </w:pPr>
    <w:rPr>
      <w:b/>
      <w:sz w:val="24"/>
      <w:szCs w:val="24"/>
    </w:rPr>
  </w:style>
  <w:style w:type="paragraph" w:customStyle="1" w:styleId="Normal-pool">
    <w:name w:val="Normal-pool"/>
    <w:link w:val="Normal-poolChar"/>
    <w:rsid w:val="00802375"/>
    <w:pPr>
      <w:tabs>
        <w:tab w:val="left" w:pos="1247"/>
        <w:tab w:val="left" w:pos="1814"/>
        <w:tab w:val="left" w:pos="2381"/>
        <w:tab w:val="left" w:pos="2948"/>
        <w:tab w:val="left" w:pos="3515"/>
      </w:tabs>
      <w:spacing w:after="0" w:line="240" w:lineRule="auto"/>
    </w:pPr>
    <w:rPr>
      <w:rFonts w:ascii="Times New Roman" w:eastAsia="SimSun" w:hAnsi="Times New Roman" w:cs="Times New Roman"/>
      <w:sz w:val="20"/>
      <w:szCs w:val="20"/>
      <w:lang w:val="zh-CN"/>
    </w:rPr>
  </w:style>
  <w:style w:type="paragraph" w:customStyle="1" w:styleId="BBTitle">
    <w:name w:val="BB_Title"/>
    <w:basedOn w:val="Normal-pool"/>
    <w:rsid w:val="00802375"/>
    <w:pPr>
      <w:keepNext/>
      <w:keepLines/>
      <w:suppressAutoHyphens/>
      <w:spacing w:before="320" w:after="240"/>
      <w:ind w:left="1247" w:right="567"/>
    </w:pPr>
    <w:rPr>
      <w:b/>
      <w:sz w:val="28"/>
      <w:szCs w:val="28"/>
    </w:rPr>
  </w:style>
  <w:style w:type="character" w:customStyle="1" w:styleId="Normal-poolChar">
    <w:name w:val="Normal-pool Char"/>
    <w:link w:val="Normal-pool"/>
    <w:locked/>
    <w:rsid w:val="00802375"/>
    <w:rPr>
      <w:rFonts w:ascii="Times New Roman" w:eastAsia="SimSun" w:hAnsi="Times New Roman" w:cs="Times New Roman"/>
      <w:sz w:val="20"/>
      <w:szCs w:val="20"/>
      <w:lang w:val="zh-CN"/>
    </w:rPr>
  </w:style>
  <w:style w:type="paragraph" w:customStyle="1" w:styleId="CH3">
    <w:name w:val="CH3"/>
    <w:basedOn w:val="Normal-pool"/>
    <w:next w:val="Normal"/>
    <w:rsid w:val="0009768E"/>
    <w:pPr>
      <w:keepNext/>
      <w:keepLines/>
      <w:tabs>
        <w:tab w:val="right" w:pos="851"/>
      </w:tabs>
      <w:suppressAutoHyphens/>
      <w:spacing w:after="120"/>
      <w:ind w:left="1247" w:right="284" w:hanging="1247"/>
    </w:pPr>
    <w:rPr>
      <w:b/>
    </w:rPr>
  </w:style>
  <w:style w:type="paragraph" w:customStyle="1" w:styleId="NormalNonumber">
    <w:name w:val="Normal_No_number"/>
    <w:basedOn w:val="Normal-pool"/>
    <w:link w:val="NormalNonumberChar"/>
    <w:rsid w:val="0009768E"/>
    <w:pPr>
      <w:numPr>
        <w:numId w:val="6"/>
      </w:numPr>
      <w:spacing w:after="120"/>
    </w:pPr>
  </w:style>
  <w:style w:type="character" w:customStyle="1" w:styleId="NormalNonumberChar">
    <w:name w:val="Normal_No_number Char"/>
    <w:link w:val="NormalNonumber"/>
    <w:locked/>
    <w:rsid w:val="0009768E"/>
    <w:rPr>
      <w:rFonts w:ascii="Times New Roman" w:eastAsia="SimSun" w:hAnsi="Times New Roman" w:cs="Times New Roman"/>
      <w:sz w:val="20"/>
      <w:szCs w:val="20"/>
      <w:lang w:val="zh-CN"/>
    </w:rPr>
  </w:style>
  <w:style w:type="paragraph" w:styleId="ListParagraph">
    <w:name w:val="List Paragraph"/>
    <w:basedOn w:val="Normal"/>
    <w:uiPriority w:val="62"/>
    <w:rsid w:val="004F7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Gong</dc:creator>
  <cp:lastModifiedBy>Le Gong</cp:lastModifiedBy>
  <cp:revision>2</cp:revision>
  <dcterms:created xsi:type="dcterms:W3CDTF">2016-10-06T13:51:00Z</dcterms:created>
  <dcterms:modified xsi:type="dcterms:W3CDTF">2016-10-06T13:51:00Z</dcterms:modified>
</cp:coreProperties>
</file>