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332" w:rsidRPr="0014702B" w:rsidRDefault="00C02332" w:rsidP="00C02332">
      <w:pPr>
        <w:ind w:left="1247" w:right="567"/>
        <w:rPr>
          <w:b/>
          <w:sz w:val="28"/>
          <w:szCs w:val="28"/>
        </w:rPr>
      </w:pPr>
      <w:r>
        <w:rPr>
          <w:b/>
          <w:sz w:val="28"/>
          <w:szCs w:val="28"/>
        </w:rPr>
        <w:t>РГОС-10/11:</w:t>
      </w:r>
      <w:r w:rsidRPr="007145A4">
        <w:rPr>
          <w:b/>
          <w:sz w:val="28"/>
          <w:szCs w:val="28"/>
        </w:rPr>
        <w:t xml:space="preserve"> </w:t>
      </w:r>
      <w:r w:rsidRPr="0014702B">
        <w:rPr>
          <w:b/>
          <w:sz w:val="28"/>
          <w:szCs w:val="28"/>
        </w:rPr>
        <w:t>Сотрудничество между Базельской конвенцией и Международной морской организацией</w:t>
      </w:r>
    </w:p>
    <w:p w:rsidR="00C02332" w:rsidRPr="0014702B" w:rsidRDefault="00C02332" w:rsidP="00C02332">
      <w:pPr>
        <w:ind w:left="1248" w:firstLine="624"/>
        <w:rPr>
          <w:i/>
        </w:rPr>
      </w:pPr>
      <w:r w:rsidRPr="0014702B">
        <w:rPr>
          <w:i/>
        </w:rPr>
        <w:t>Р</w:t>
      </w:r>
      <w:r>
        <w:rPr>
          <w:i/>
        </w:rPr>
        <w:t>абочая группа открытого состава</w:t>
      </w:r>
    </w:p>
    <w:p w:rsidR="00C02332" w:rsidRPr="0014702B" w:rsidRDefault="00C02332" w:rsidP="00C02332">
      <w:pPr>
        <w:ind w:left="1248" w:firstLine="624"/>
      </w:pPr>
      <w:r w:rsidRPr="0014702B">
        <w:t>1.</w:t>
      </w:r>
      <w:r w:rsidRPr="0014702B">
        <w:tab/>
      </w:r>
      <w:r w:rsidRPr="0014702B">
        <w:rPr>
          <w:i/>
        </w:rPr>
        <w:t>предлагает</w:t>
      </w:r>
      <w:r>
        <w:t xml:space="preserve"> Сторонам и другим субъектам </w:t>
      </w:r>
      <w:r w:rsidRPr="0014702B">
        <w:t>представить</w:t>
      </w:r>
      <w:r>
        <w:t xml:space="preserve"> секретариату </w:t>
      </w:r>
      <w:r w:rsidRPr="0014702B">
        <w:t>до 31 октября 2016 года замечания по пересмотренному проекту руководства об улучшении взаимодействия на стык</w:t>
      </w:r>
      <w:r>
        <w:t>е море-</w:t>
      </w:r>
      <w:r w:rsidRPr="0014702B">
        <w:t>суша</w:t>
      </w:r>
      <w:r>
        <w:rPr>
          <w:rStyle w:val="FootnoteReference"/>
        </w:rPr>
        <w:footnoteReference w:id="1"/>
      </w:r>
      <w:r w:rsidRPr="0014702B">
        <w:t>;</w:t>
      </w:r>
    </w:p>
    <w:p w:rsidR="00C02332" w:rsidRDefault="00C02332" w:rsidP="00C02332">
      <w:pPr>
        <w:spacing w:after="240"/>
        <w:ind w:left="1247" w:firstLine="624"/>
      </w:pPr>
      <w:r w:rsidRPr="0014702B">
        <w:t>2.</w:t>
      </w:r>
      <w:r w:rsidRPr="0014702B">
        <w:tab/>
      </w:r>
      <w:r w:rsidRPr="0014702B">
        <w:rPr>
          <w:i/>
        </w:rPr>
        <w:t>просит</w:t>
      </w:r>
      <w:r w:rsidRPr="0014702B">
        <w:t xml:space="preserve"> секретариат пересмотреть проект руководства, принимая во внимание обсуждения </w:t>
      </w:r>
      <w:r>
        <w:t xml:space="preserve">в ходе </w:t>
      </w:r>
      <w:r w:rsidRPr="0014702B">
        <w:t>десято</w:t>
      </w:r>
      <w:r>
        <w:t>го</w:t>
      </w:r>
      <w:r w:rsidRPr="0014702B">
        <w:t xml:space="preserve"> совещани</w:t>
      </w:r>
      <w:r>
        <w:t>я</w:t>
      </w:r>
      <w:r w:rsidRPr="0014702B">
        <w:t xml:space="preserve"> Рабочей группы открытого состава и замечания, полученные в соответствии с предыдущим пунктом, </w:t>
      </w:r>
      <w:r>
        <w:t xml:space="preserve">для </w:t>
      </w:r>
      <w:r w:rsidRPr="0014702B">
        <w:t>рассмотрения</w:t>
      </w:r>
      <w:r>
        <w:t xml:space="preserve"> </w:t>
      </w:r>
      <w:r w:rsidRPr="0014702B">
        <w:t>Конференци</w:t>
      </w:r>
      <w:r>
        <w:t>ей</w:t>
      </w:r>
      <w:r w:rsidRPr="0014702B">
        <w:t xml:space="preserve"> Сторо</w:t>
      </w:r>
      <w:r>
        <w:t xml:space="preserve">н </w:t>
      </w:r>
      <w:r w:rsidRPr="0014702B">
        <w:t>на ее тринадцатом совещании.</w:t>
      </w:r>
      <w:r>
        <w:t xml:space="preserve"> </w:t>
      </w:r>
    </w:p>
    <w:p w:rsidR="00CD0FBE" w:rsidRPr="00C02332" w:rsidRDefault="00B062D0" w:rsidP="00C02332">
      <w:bookmarkStart w:id="0" w:name="_GoBack"/>
      <w:bookmarkEnd w:id="0"/>
    </w:p>
    <w:sectPr w:rsidR="00CD0FBE" w:rsidRPr="00C02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2D0" w:rsidRDefault="00B062D0" w:rsidP="002A4E2F">
      <w:pPr>
        <w:spacing w:after="0"/>
      </w:pPr>
      <w:r>
        <w:separator/>
      </w:r>
    </w:p>
  </w:endnote>
  <w:endnote w:type="continuationSeparator" w:id="0">
    <w:p w:rsidR="00B062D0" w:rsidRDefault="00B062D0" w:rsidP="002A4E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2D0" w:rsidRDefault="00B062D0" w:rsidP="002A4E2F">
      <w:pPr>
        <w:spacing w:after="0"/>
      </w:pPr>
      <w:r>
        <w:separator/>
      </w:r>
    </w:p>
  </w:footnote>
  <w:footnote w:type="continuationSeparator" w:id="0">
    <w:p w:rsidR="00B062D0" w:rsidRDefault="00B062D0" w:rsidP="002A4E2F">
      <w:pPr>
        <w:spacing w:after="0"/>
      </w:pPr>
      <w:r>
        <w:continuationSeparator/>
      </w:r>
    </w:p>
  </w:footnote>
  <w:footnote w:id="1">
    <w:p w:rsidR="00C02332" w:rsidRPr="001B181D" w:rsidRDefault="00C02332" w:rsidP="00C02332">
      <w:pPr>
        <w:pStyle w:val="FootnoteText"/>
        <w:spacing w:before="20" w:after="40"/>
        <w:ind w:left="1247"/>
        <w:rPr>
          <w:sz w:val="18"/>
          <w:szCs w:val="18"/>
          <w:lang w:val="en-US"/>
        </w:rPr>
      </w:pPr>
      <w:r w:rsidRPr="001B181D">
        <w:rPr>
          <w:rStyle w:val="FootnoteReference"/>
          <w:sz w:val="18"/>
          <w:szCs w:val="18"/>
        </w:rPr>
        <w:footnoteRef/>
      </w:r>
      <w:r w:rsidRPr="001B181D">
        <w:rPr>
          <w:sz w:val="18"/>
          <w:szCs w:val="18"/>
          <w:lang w:val="en-US"/>
        </w:rPr>
        <w:t xml:space="preserve"> </w:t>
      </w:r>
      <w:r w:rsidRPr="001B181D">
        <w:rPr>
          <w:sz w:val="18"/>
          <w:szCs w:val="18"/>
          <w:lang w:val="en-US"/>
        </w:rPr>
        <w:tab/>
      </w:r>
      <w:r w:rsidRPr="001B181D">
        <w:rPr>
          <w:rStyle w:val="DeltaViewInsertion"/>
          <w:sz w:val="18"/>
          <w:szCs w:val="18"/>
          <w:lang w:val="en-US"/>
        </w:rPr>
        <w:t>UNEP/CHW/OEWG.10/INF/15.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E0D18"/>
    <w:multiLevelType w:val="hybridMultilevel"/>
    <w:tmpl w:val="EA5A2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F039F"/>
    <w:multiLevelType w:val="hybridMultilevel"/>
    <w:tmpl w:val="37AA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1589E"/>
    <w:multiLevelType w:val="hybridMultilevel"/>
    <w:tmpl w:val="E9C23EE4"/>
    <w:lvl w:ilvl="0" w:tplc="453A4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CDC098C"/>
    <w:multiLevelType w:val="multilevel"/>
    <w:tmpl w:val="3F200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2F"/>
    <w:rsid w:val="002A4E2F"/>
    <w:rsid w:val="00332D7B"/>
    <w:rsid w:val="006135F7"/>
    <w:rsid w:val="007C43F5"/>
    <w:rsid w:val="008831ED"/>
    <w:rsid w:val="008A2C74"/>
    <w:rsid w:val="009B4C4C"/>
    <w:rsid w:val="00A45EDC"/>
    <w:rsid w:val="00B062D0"/>
    <w:rsid w:val="00B226BA"/>
    <w:rsid w:val="00C02332"/>
    <w:rsid w:val="00CE195C"/>
    <w:rsid w:val="00D53EEC"/>
    <w:rsid w:val="00DE2C6B"/>
    <w:rsid w:val="00E05DFB"/>
    <w:rsid w:val="00F3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2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DNV-FT,Geneva 9,Font: Geneva 9,Boston 10,f,footnote3,text,Geneva,92,Font:,Boston,10,FOOTNOTES,fn,single space,Footnote Text Rail EIS,ft,Footnotes,Footnote ak,fn cafc,Footnotes Char Char,Footnote Text Char Char,fn Char Char,footnote text,9"/>
    <w:basedOn w:val="Normal"/>
    <w:link w:val="FootnoteTextChar"/>
    <w:uiPriority w:val="99"/>
    <w:rsid w:val="002A4E2F"/>
  </w:style>
  <w:style w:type="character" w:customStyle="1" w:styleId="FootnoteTextChar">
    <w:name w:val="Footnote Text Char"/>
    <w:aliases w:val="DNV-FT Char,Geneva 9 Char,Font: Geneva 9 Char,Boston 10 Char,f Char,footnote3 Char,text Char,Geneva Char,92 Char,Font: Char,Boston Char,10 Char,FOOTNOTES Char,fn Char,single space Char,Footnote Text Rail EIS Char,ft Char,fn cafc Char"/>
    <w:basedOn w:val="DefaultParagraphFont"/>
    <w:link w:val="FootnoteText"/>
    <w:uiPriority w:val="99"/>
    <w:rsid w:val="002A4E2F"/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styleId="FootnoteReference">
    <w:name w:val="footnote reference"/>
    <w:aliases w:val="16 Point,Superscript 6 Point,ftref,(Ref. de nota al pie),number,SUPERS,Footnote Reference Superscript,Ref,de nota al pie,註腳內容,de nota al pie + (Asian) MS Mincho,11 pt,Ref. de nota de rodapé1,Footnote Reference1"/>
    <w:uiPriority w:val="99"/>
    <w:rsid w:val="002A4E2F"/>
    <w:rPr>
      <w:rFonts w:ascii="Times New Roman" w:hAnsi="Times New Roman"/>
      <w:noProof w:val="0"/>
      <w:sz w:val="22"/>
      <w:vertAlign w:val="superscript"/>
      <w:lang w:val="ru-RU"/>
    </w:rPr>
  </w:style>
  <w:style w:type="character" w:customStyle="1" w:styleId="DeltaViewInsertion">
    <w:name w:val="DeltaView Insertion"/>
    <w:uiPriority w:val="99"/>
    <w:rsid w:val="002A4E2F"/>
    <w:rPr>
      <w:color w:val="0000FF"/>
      <w:u w:val="double"/>
    </w:rPr>
  </w:style>
  <w:style w:type="paragraph" w:styleId="ListParagraph">
    <w:name w:val="List Paragraph"/>
    <w:basedOn w:val="Normal"/>
    <w:uiPriority w:val="34"/>
    <w:qFormat/>
    <w:rsid w:val="00CE19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2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DNV-FT,Geneva 9,Font: Geneva 9,Boston 10,f,footnote3,text,Geneva,92,Font:,Boston,10,FOOTNOTES,fn,single space,Footnote Text Rail EIS,ft,Footnotes,Footnote ak,fn cafc,Footnotes Char Char,Footnote Text Char Char,fn Char Char,footnote text,9"/>
    <w:basedOn w:val="Normal"/>
    <w:link w:val="FootnoteTextChar"/>
    <w:uiPriority w:val="99"/>
    <w:rsid w:val="002A4E2F"/>
  </w:style>
  <w:style w:type="character" w:customStyle="1" w:styleId="FootnoteTextChar">
    <w:name w:val="Footnote Text Char"/>
    <w:aliases w:val="DNV-FT Char,Geneva 9 Char,Font: Geneva 9 Char,Boston 10 Char,f Char,footnote3 Char,text Char,Geneva Char,92 Char,Font: Char,Boston Char,10 Char,FOOTNOTES Char,fn Char,single space Char,Footnote Text Rail EIS Char,ft Char,fn cafc Char"/>
    <w:basedOn w:val="DefaultParagraphFont"/>
    <w:link w:val="FootnoteText"/>
    <w:uiPriority w:val="99"/>
    <w:rsid w:val="002A4E2F"/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styleId="FootnoteReference">
    <w:name w:val="footnote reference"/>
    <w:aliases w:val="16 Point,Superscript 6 Point,ftref,(Ref. de nota al pie),number,SUPERS,Footnote Reference Superscript,Ref,de nota al pie,註腳內容,de nota al pie + (Asian) MS Mincho,11 pt,Ref. de nota de rodapé1,Footnote Reference1"/>
    <w:uiPriority w:val="99"/>
    <w:rsid w:val="002A4E2F"/>
    <w:rPr>
      <w:rFonts w:ascii="Times New Roman" w:hAnsi="Times New Roman"/>
      <w:noProof w:val="0"/>
      <w:sz w:val="22"/>
      <w:vertAlign w:val="superscript"/>
      <w:lang w:val="ru-RU"/>
    </w:rPr>
  </w:style>
  <w:style w:type="character" w:customStyle="1" w:styleId="DeltaViewInsertion">
    <w:name w:val="DeltaView Insertion"/>
    <w:uiPriority w:val="99"/>
    <w:rsid w:val="002A4E2F"/>
    <w:rPr>
      <w:color w:val="0000FF"/>
      <w:u w:val="double"/>
    </w:rPr>
  </w:style>
  <w:style w:type="paragraph" w:styleId="ListParagraph">
    <w:name w:val="List Paragraph"/>
    <w:basedOn w:val="Normal"/>
    <w:uiPriority w:val="34"/>
    <w:qFormat/>
    <w:rsid w:val="00CE1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5801-C374-4D2B-8F1B-903572F5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Gong</dc:creator>
  <cp:lastModifiedBy>Le Gong</cp:lastModifiedBy>
  <cp:revision>2</cp:revision>
  <dcterms:created xsi:type="dcterms:W3CDTF">2016-10-12T15:34:00Z</dcterms:created>
  <dcterms:modified xsi:type="dcterms:W3CDTF">2016-10-12T15:34:00Z</dcterms:modified>
</cp:coreProperties>
</file>