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5059" w:rsidRPr="00D9447A" w:rsidRDefault="00E35059" w:rsidP="00E35059">
      <w:pPr>
        <w:keepNext/>
        <w:keepLines/>
        <w:suppressAutoHyphens/>
        <w:spacing w:after="120"/>
        <w:ind w:left="1247" w:right="284"/>
        <w:rPr>
          <w:b/>
          <w:sz w:val="28"/>
          <w:szCs w:val="28"/>
        </w:rPr>
      </w:pPr>
      <w:r w:rsidRPr="00D9447A">
        <w:rPr>
          <w:b/>
          <w:bCs/>
          <w:sz w:val="28"/>
          <w:szCs w:val="28"/>
        </w:rPr>
        <w:t>КРХВ-15/2: Декабромдифениловый эфир</w:t>
      </w:r>
    </w:p>
    <w:p w:rsidR="00E35059" w:rsidRPr="00337F96" w:rsidRDefault="00E35059" w:rsidP="00E35059">
      <w:pPr>
        <w:spacing w:after="120"/>
        <w:ind w:left="1247" w:firstLine="624"/>
      </w:pPr>
      <w:r w:rsidRPr="00C02A86">
        <w:rPr>
          <w:i/>
          <w:iCs/>
        </w:rPr>
        <w:t>Комитет по рассмотрению химических веществ</w:t>
      </w:r>
      <w:r w:rsidRPr="00337F96">
        <w:t>,</w:t>
      </w:r>
    </w:p>
    <w:p w:rsidR="00E35059" w:rsidRPr="00337F96" w:rsidRDefault="00E35059" w:rsidP="00E35059">
      <w:pPr>
        <w:spacing w:after="120"/>
        <w:ind w:left="1247" w:firstLine="624"/>
      </w:pPr>
      <w:r w:rsidRPr="00C02A86">
        <w:rPr>
          <w:i/>
          <w:iCs/>
        </w:rPr>
        <w:t>ссылаясь</w:t>
      </w:r>
      <w:r w:rsidRPr="00337F96">
        <w:t xml:space="preserve"> на статью 5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w:t>
      </w:r>
    </w:p>
    <w:p w:rsidR="00E35059" w:rsidRPr="00337F96" w:rsidRDefault="00E35059" w:rsidP="00E35059">
      <w:pPr>
        <w:spacing w:after="120"/>
        <w:ind w:left="1247" w:firstLine="624"/>
      </w:pPr>
      <w:r>
        <w:t>1.</w:t>
      </w:r>
      <w:r>
        <w:tab/>
      </w:r>
      <w:r w:rsidRPr="0092752A">
        <w:rPr>
          <w:i/>
          <w:iCs/>
        </w:rPr>
        <w:t xml:space="preserve">делает </w:t>
      </w:r>
      <w:r w:rsidRPr="00337F96">
        <w:t>заключение, что представленные Японией, Норвегией и Канадой уведомления об окончательных регламентационных постановлениях в отношении декабромдифенилового эфира</w:t>
      </w:r>
      <w:r w:rsidRPr="00C02A86">
        <w:rPr>
          <w:vertAlign w:val="superscript"/>
        </w:rPr>
        <w:footnoteReference w:id="1"/>
      </w:r>
      <w:r w:rsidRPr="00337F96">
        <w:t xml:space="preserve"> отвечают критериям, изложенным в приложении II к Конвенции;</w:t>
      </w:r>
    </w:p>
    <w:p w:rsidR="00E35059" w:rsidRPr="00337F96" w:rsidRDefault="00E35059" w:rsidP="00E35059">
      <w:pPr>
        <w:spacing w:after="120"/>
        <w:ind w:left="1247" w:firstLine="624"/>
      </w:pPr>
      <w:r>
        <w:t>2.</w:t>
      </w:r>
      <w:r>
        <w:tab/>
      </w:r>
      <w:r w:rsidRPr="0092752A">
        <w:rPr>
          <w:i/>
          <w:iCs/>
        </w:rPr>
        <w:t>принимает</w:t>
      </w:r>
      <w:r w:rsidRPr="00337F96">
        <w:t xml:space="preserve"> обоснование для заключения Комитета, изложенное в приложении к настоящему решению;</w:t>
      </w:r>
    </w:p>
    <w:p w:rsidR="00E35059" w:rsidRPr="00337F96" w:rsidRDefault="00E35059" w:rsidP="00E35059">
      <w:pPr>
        <w:spacing w:after="120"/>
        <w:ind w:left="1247" w:firstLine="624"/>
      </w:pPr>
      <w:r>
        <w:t>3.</w:t>
      </w:r>
      <w:r>
        <w:tab/>
      </w:r>
      <w:r w:rsidRPr="0092752A">
        <w:rPr>
          <w:i/>
          <w:iCs/>
        </w:rPr>
        <w:t>рекомендует</w:t>
      </w:r>
      <w:r w:rsidRPr="00337F96">
        <w:t xml:space="preserve"> в соответствии с пунктом 6 статьи 5 Конвенции, чтобы Конференция Сторон включила декабромдифениловый эфир (КАС № 1163-19-5) в приложение</w:t>
      </w:r>
      <w:r>
        <w:t> </w:t>
      </w:r>
      <w:r w:rsidRPr="00337F96">
        <w:t>III к Конвенции в качестве промышленного химического вещества;</w:t>
      </w:r>
    </w:p>
    <w:p w:rsidR="00E35059" w:rsidRPr="00337F96" w:rsidRDefault="00E35059" w:rsidP="00E35059">
      <w:pPr>
        <w:spacing w:after="120"/>
        <w:ind w:left="1247" w:firstLine="624"/>
      </w:pPr>
      <w:r>
        <w:t>4.</w:t>
      </w:r>
      <w:r>
        <w:tab/>
      </w:r>
      <w:r w:rsidRPr="0092752A">
        <w:rPr>
          <w:i/>
          <w:iCs/>
        </w:rPr>
        <w:t xml:space="preserve">постановляет </w:t>
      </w:r>
      <w:r w:rsidRPr="00337F96">
        <w:t>в соответствии с пунктом 1 статьи 7 Конвенции подготовить проект документа для содействия принятию решения в отношении декабромдифенилового эфира;</w:t>
      </w:r>
    </w:p>
    <w:p w:rsidR="00E35059" w:rsidRPr="00337F96" w:rsidRDefault="00E35059" w:rsidP="00E35059">
      <w:pPr>
        <w:spacing w:after="120"/>
        <w:ind w:left="1247" w:firstLine="624"/>
      </w:pPr>
      <w:r>
        <w:t>5.</w:t>
      </w:r>
      <w:r>
        <w:tab/>
      </w:r>
      <w:r w:rsidRPr="0092752A">
        <w:rPr>
          <w:i/>
          <w:iCs/>
        </w:rPr>
        <w:t>постановляет также</w:t>
      </w:r>
      <w:r w:rsidRPr="00337F96">
        <w:t xml:space="preserve"> в соответствии с процессом подготовки проектов документов для содействия принятию решения, изложенным в решении РК-2/2, с изменениями, внесенными решением РК-6/3, определить состав межсессионной редакционной группы для подготовки проекта документа для содействия принятию решения в отношении декабромдифенилового эфира и план работы этой группы согласно приложениям II и III, соответственно, к докладу Комитета о работе его пятнадцатого совещания</w:t>
      </w:r>
      <w:r w:rsidRPr="00C02A86">
        <w:rPr>
          <w:vertAlign w:val="superscript"/>
        </w:rPr>
        <w:footnoteReference w:id="2"/>
      </w:r>
      <w:r w:rsidRPr="00337F96">
        <w:t>.</w:t>
      </w:r>
    </w:p>
    <w:p w:rsidR="00E35059" w:rsidRPr="006654CD" w:rsidRDefault="00E35059" w:rsidP="00E35059">
      <w:pPr>
        <w:spacing w:after="120"/>
        <w:ind w:left="1247"/>
        <w:rPr>
          <w:b/>
          <w:bCs/>
          <w:sz w:val="24"/>
          <w:szCs w:val="24"/>
        </w:rPr>
      </w:pPr>
      <w:r w:rsidRPr="006654CD">
        <w:rPr>
          <w:b/>
          <w:bCs/>
          <w:sz w:val="24"/>
          <w:szCs w:val="24"/>
        </w:rPr>
        <w:tab/>
        <w:t>Приложение к решению КРХВ-15/2</w:t>
      </w:r>
    </w:p>
    <w:p w:rsidR="00E35059" w:rsidRPr="006654CD" w:rsidRDefault="00E35059" w:rsidP="00E35059">
      <w:pPr>
        <w:spacing w:after="120"/>
        <w:ind w:left="1247" w:right="567"/>
        <w:rPr>
          <w:b/>
          <w:bCs/>
          <w:sz w:val="24"/>
          <w:szCs w:val="24"/>
        </w:rPr>
      </w:pPr>
      <w:r w:rsidRPr="006654CD">
        <w:rPr>
          <w:b/>
          <w:bCs/>
          <w:sz w:val="24"/>
          <w:szCs w:val="24"/>
        </w:rPr>
        <w:tab/>
        <w:t xml:space="preserve">Обоснование для заключения Комитета по рассмотрению химических веществ о том, что представленные Японией, Норвегией и Канадой уведомления об окончательных регламентационных постановлениях в отношении декабромдифенилового эфира в категории «промышленные химические вещества» отвечают критериям, изложенным в приложении II к Роттердамской конвенции </w:t>
      </w:r>
    </w:p>
    <w:p w:rsidR="00E35059" w:rsidRPr="00337F96" w:rsidRDefault="00E35059" w:rsidP="00E35059">
      <w:pPr>
        <w:spacing w:after="120"/>
        <w:ind w:left="1247"/>
      </w:pPr>
      <w:r>
        <w:t>1.</w:t>
      </w:r>
      <w:r>
        <w:tab/>
      </w:r>
      <w:r w:rsidRPr="00337F96">
        <w:t xml:space="preserve">Проведенная секретариатом проверка показала, что в полученных от Японии, Норвегии и Канады уведомлениях в отношении декабромдифенилового эфира содержится информация, требуемая в соответствии с приложением I к Роттердамской конвенции. Предварительное рассмотрение уведомлений было проведено секретариатом и Бюро, которыми оценивалось соответствие уведомлений требованиям, содержащимся в Конвенции. </w:t>
      </w:r>
    </w:p>
    <w:p w:rsidR="00E35059" w:rsidRPr="00337F96" w:rsidRDefault="00E35059" w:rsidP="00E35059">
      <w:pPr>
        <w:spacing w:after="240"/>
        <w:ind w:left="1247"/>
      </w:pPr>
      <w:r>
        <w:t>2.</w:t>
      </w:r>
      <w:r>
        <w:tab/>
      </w:r>
      <w:r w:rsidRPr="00337F96">
        <w:t>Уведомления, сопроводительная документация и результаты предварительного рассмотрения были представлены Комитету по рассмотрению химических веществ для рассмотрения (документы UNEP/FAO/RC/CRC.15/5, UNEP/FAO/RC/CRC.15/INF/9/Rev.1, UNEP/FAO/RC/CRC.15/INF/10/Rev.1, UNEP/FAO/RC/CRC.14/INF/11).</w:t>
      </w:r>
    </w:p>
    <w:p w:rsidR="00E35059" w:rsidRPr="00EA1C3D" w:rsidRDefault="00E35059" w:rsidP="00E35059">
      <w:pPr>
        <w:tabs>
          <w:tab w:val="right" w:pos="851"/>
        </w:tabs>
        <w:spacing w:after="120"/>
        <w:ind w:left="1247" w:right="284" w:hanging="1247"/>
        <w:rPr>
          <w:b/>
          <w:bCs/>
          <w:sz w:val="28"/>
          <w:szCs w:val="28"/>
        </w:rPr>
      </w:pPr>
      <w:r w:rsidRPr="00EA1C3D">
        <w:rPr>
          <w:b/>
          <w:bCs/>
          <w:sz w:val="28"/>
          <w:szCs w:val="28"/>
        </w:rPr>
        <w:tab/>
        <w:t>I.</w:t>
      </w:r>
      <w:r w:rsidRPr="00EA1C3D">
        <w:rPr>
          <w:b/>
          <w:bCs/>
          <w:sz w:val="28"/>
          <w:szCs w:val="28"/>
        </w:rPr>
        <w:tab/>
        <w:t>Япония</w:t>
      </w:r>
    </w:p>
    <w:p w:rsidR="00E35059" w:rsidRPr="00EA1C3D" w:rsidRDefault="00E35059" w:rsidP="00E35059">
      <w:pPr>
        <w:tabs>
          <w:tab w:val="right" w:pos="851"/>
        </w:tabs>
        <w:spacing w:after="120"/>
        <w:ind w:left="1247" w:right="284" w:hanging="1247"/>
        <w:rPr>
          <w:b/>
          <w:bCs/>
        </w:rPr>
      </w:pPr>
      <w:r w:rsidRPr="00EA1C3D">
        <w:rPr>
          <w:b/>
          <w:bCs/>
        </w:rPr>
        <w:lastRenderedPageBreak/>
        <w:tab/>
        <w:t>а)</w:t>
      </w:r>
      <w:r w:rsidRPr="00EA1C3D">
        <w:rPr>
          <w:b/>
          <w:bCs/>
        </w:rPr>
        <w:tab/>
        <w:t>Сфера охвата регламентационного постановления, в отношении которого Японией направлено уведомление</w:t>
      </w:r>
    </w:p>
    <w:p w:rsidR="00E35059" w:rsidRPr="00337F96" w:rsidRDefault="00E35059" w:rsidP="00E35059">
      <w:pPr>
        <w:spacing w:after="120"/>
        <w:ind w:left="1247"/>
      </w:pPr>
      <w:r>
        <w:t>3.</w:t>
      </w:r>
      <w:r>
        <w:tab/>
      </w:r>
      <w:r w:rsidRPr="00337F96">
        <w:t>Регламентационное постановление, в отношении которого Японией направлено уведомление, касается промышленных видов применения декабромдифенилового эфира (КАС</w:t>
      </w:r>
      <w:r>
        <w:t> </w:t>
      </w:r>
      <w:r w:rsidRPr="00337F96">
        <w:t>№ 1163-19-5). В уведомлении указывается, что запрещены изготовление, импорт и применение этого химического вещества. В нем также указывается, что окончательным регламентационным постановлением запрещаются все виды применения и что никакие виды применения не допускаются. Это химическое вещество отнесено к классу I – «Регламентируемые химические вещества» согласно закону «О контроле за химическими веществами» (ЗКХВ) Японии и постановлению о введении его в силу. Данное регламентационное постановление вступило в силу 1 апреля 2018 года (UNEP/FAO/RC/CRC.15/5, раздел 2 уведомления Японии).</w:t>
      </w:r>
    </w:p>
    <w:p w:rsidR="00E35059" w:rsidRPr="00EA1C3D" w:rsidRDefault="00E35059" w:rsidP="00E35059">
      <w:pPr>
        <w:tabs>
          <w:tab w:val="right" w:pos="851"/>
        </w:tabs>
        <w:spacing w:after="120"/>
        <w:ind w:left="1247" w:right="284" w:hanging="1247"/>
        <w:rPr>
          <w:b/>
          <w:bCs/>
        </w:rPr>
      </w:pPr>
      <w:r w:rsidRPr="00EA1C3D">
        <w:rPr>
          <w:b/>
          <w:bCs/>
        </w:rPr>
        <w:tab/>
        <w:t>b)</w:t>
      </w:r>
      <w:r w:rsidRPr="00EA1C3D">
        <w:rPr>
          <w:b/>
          <w:bCs/>
        </w:rPr>
        <w:tab/>
        <w:t>Критерий, содержащийся в пункте a) приложения II</w:t>
      </w:r>
    </w:p>
    <w:p w:rsidR="00E35059" w:rsidRPr="001D0767" w:rsidRDefault="00E35059" w:rsidP="00E35059">
      <w:pPr>
        <w:spacing w:after="120"/>
        <w:ind w:left="1247" w:firstLine="624"/>
        <w:rPr>
          <w:i/>
          <w:iCs/>
        </w:rPr>
      </w:pPr>
      <w:r w:rsidRPr="001D0767">
        <w:rPr>
          <w:i/>
          <w:iCs/>
        </w:rPr>
        <w:t>а)</w:t>
      </w:r>
      <w:r w:rsidRPr="001D0767">
        <w:rPr>
          <w:i/>
          <w:iCs/>
        </w:rPr>
        <w:tab/>
        <w:t>подтверждает, что окончательное регламентационное постановление было принято в целях охраны здоровья человека или окружающей среды;</w:t>
      </w:r>
    </w:p>
    <w:p w:rsidR="00E35059" w:rsidRPr="00337F96" w:rsidRDefault="00E35059" w:rsidP="00E35059">
      <w:pPr>
        <w:spacing w:after="120"/>
        <w:ind w:left="1247"/>
      </w:pPr>
      <w:r>
        <w:t>4.</w:t>
      </w:r>
      <w:r>
        <w:tab/>
      </w:r>
      <w:r w:rsidRPr="00337F96">
        <w:t>Комитет подтверждает, что данное регламентационное постановление было принято в целях защиты здоровья человека и окружающей среды от декабромдифенилового эфира.</w:t>
      </w:r>
    </w:p>
    <w:p w:rsidR="00E35059" w:rsidRPr="00337F96" w:rsidRDefault="00E35059" w:rsidP="00E35059">
      <w:pPr>
        <w:spacing w:after="120"/>
        <w:ind w:left="1247"/>
      </w:pPr>
      <w:r>
        <w:t>5.</w:t>
      </w:r>
      <w:r>
        <w:tab/>
      </w:r>
      <w:r w:rsidRPr="00337F96">
        <w:t>В уведомлении говорится, что это химическое вещество является стойким, обладает высокой степенью биоаккумуляции и долгосрочной токсичностью для человека; данная информация основана не только на научной оценке, проведенной Комитетом по рассмотрению стойких органических загрязнителей Стокгольмской конвенции, но и на внутренней оценке риска, проведенной в Японии (UNEP/FAO/RC/CRC.15/5, раздел 2.4.2.1 уведомления Японии).</w:t>
      </w:r>
    </w:p>
    <w:p w:rsidR="00E35059" w:rsidRPr="00337F96" w:rsidRDefault="00E35059" w:rsidP="00E35059">
      <w:pPr>
        <w:spacing w:after="120"/>
        <w:ind w:left="1247"/>
      </w:pPr>
      <w:r>
        <w:t>6.</w:t>
      </w:r>
      <w:r>
        <w:tab/>
      </w:r>
      <w:r w:rsidRPr="00337F96">
        <w:t>По итогам внутренней оценки, проведенной с использованием научных данных в Японии, японские власти пришли к выводу, что это химическое вещество отвечает критериям для отнесения к классу I – «Регламентируемые химические вещества» согласно ЗКХВ (UNEP/FAO/RC/CRC.15/5, раздел 2.4.1 уведомления Японии).</w:t>
      </w:r>
    </w:p>
    <w:p w:rsidR="00E35059" w:rsidRPr="00337F96" w:rsidRDefault="00E35059" w:rsidP="00E35059">
      <w:pPr>
        <w:spacing w:after="120"/>
        <w:ind w:left="1247"/>
      </w:pPr>
      <w:r>
        <w:t>7.</w:t>
      </w:r>
      <w:r>
        <w:tab/>
      </w:r>
      <w:r w:rsidRPr="00337F96">
        <w:t xml:space="preserve">В уведомлении также говорится, что БДЭ-209, основной компонент к-дека-БДЭ, оказывает воздействие на репродуктивную систему, развитие, эндокринную систему, а также нейротоксическое воздействие на водные организмы, млекопитающих и птиц. Сообщается также о влиянии на рост, выживаемость и смертность (UNEP/FAO/RC/CRC.15/5, раздел 3.2.2 уведомления Японии). </w:t>
      </w:r>
    </w:p>
    <w:p w:rsidR="00E35059" w:rsidRPr="00337F96" w:rsidRDefault="00E35059" w:rsidP="00E35059">
      <w:pPr>
        <w:spacing w:after="120"/>
        <w:ind w:left="1247"/>
      </w:pPr>
      <w:r>
        <w:t>8.</w:t>
      </w:r>
      <w:r>
        <w:tab/>
      </w:r>
      <w:r w:rsidRPr="00337F96">
        <w:t xml:space="preserve">Данное окончательное регламентационное постановление призвано привести к уменьшению воздействия декабромдифенилового эфира на человека и окружающую среду по мере поэтапного отказа от него (UNEP/FAO/RC/CRC.15/5, разделы 2.4.2.1 и 2.4.2.2 уведомления Японии). </w:t>
      </w:r>
    </w:p>
    <w:p w:rsidR="00E35059" w:rsidRPr="00337F96" w:rsidRDefault="00E35059" w:rsidP="00E35059">
      <w:pPr>
        <w:spacing w:after="120"/>
        <w:ind w:left="1247"/>
      </w:pPr>
      <w:r>
        <w:t>9.</w:t>
      </w:r>
      <w:r>
        <w:tab/>
      </w:r>
      <w:r w:rsidRPr="00337F96">
        <w:t>Сводная информация, содержащаяся в уведомлении, приводится в сопроводительном документе (UNEP/FAO/RC/CRC.15/INF/9/Rev.1).</w:t>
      </w:r>
    </w:p>
    <w:p w:rsidR="00E35059" w:rsidRPr="00337F96" w:rsidRDefault="00E35059" w:rsidP="00E35059">
      <w:pPr>
        <w:spacing w:after="120"/>
        <w:ind w:left="1247"/>
      </w:pPr>
      <w:r>
        <w:t>10.</w:t>
      </w:r>
      <w:r>
        <w:tab/>
      </w:r>
      <w:r w:rsidRPr="00337F96">
        <w:t>Таким образом, Комитет подтверждает соответствие критерию, изложенному в пункте</w:t>
      </w:r>
      <w:r>
        <w:t> </w:t>
      </w:r>
      <w:r w:rsidRPr="00337F96">
        <w:t>a) приложения II.</w:t>
      </w:r>
    </w:p>
    <w:p w:rsidR="00E35059" w:rsidRPr="00EA1C3D" w:rsidRDefault="00E35059" w:rsidP="00E35059">
      <w:pPr>
        <w:tabs>
          <w:tab w:val="right" w:pos="851"/>
        </w:tabs>
        <w:spacing w:after="120"/>
        <w:ind w:left="1247" w:right="284" w:hanging="1247"/>
        <w:rPr>
          <w:b/>
          <w:bCs/>
        </w:rPr>
      </w:pPr>
      <w:r w:rsidRPr="00EA1C3D">
        <w:rPr>
          <w:b/>
          <w:bCs/>
        </w:rPr>
        <w:tab/>
        <w:t>c)</w:t>
      </w:r>
      <w:r w:rsidRPr="00EA1C3D">
        <w:rPr>
          <w:b/>
          <w:bCs/>
        </w:rPr>
        <w:tab/>
        <w:t xml:space="preserve">Критерии, содержащиеся в пункте b) приложения II </w:t>
      </w:r>
    </w:p>
    <w:p w:rsidR="00E35059" w:rsidRPr="001D0767" w:rsidRDefault="00E35059" w:rsidP="00E35059">
      <w:pPr>
        <w:spacing w:after="120"/>
        <w:ind w:left="1247" w:firstLine="624"/>
        <w:rPr>
          <w:i/>
          <w:iCs/>
        </w:rPr>
      </w:pPr>
      <w:r w:rsidRPr="001D0767">
        <w:rPr>
          <w:i/>
          <w:iCs/>
        </w:rPr>
        <w:t>b)</w:t>
      </w:r>
      <w:r w:rsidRPr="001D0767">
        <w:rPr>
          <w:i/>
          <w:iCs/>
        </w:rPr>
        <w:tab/>
        <w:t>устанавливает, что окончательное регламентационное постановление было принято на основе результатов оценки рисков. Эта оценка должна основываться на обзоре научных данных в контексте условий, преобладающих в соответствующей Стороне. Для этой цели из представляемой документации должно явствовать, что:</w:t>
      </w:r>
    </w:p>
    <w:p w:rsidR="00E35059" w:rsidRPr="00420DE4" w:rsidRDefault="00E35059" w:rsidP="00E35059">
      <w:pPr>
        <w:spacing w:after="120"/>
        <w:ind w:left="3119" w:hanging="624"/>
        <w:rPr>
          <w:i/>
          <w:iCs/>
        </w:rPr>
      </w:pPr>
      <w:r w:rsidRPr="00420DE4">
        <w:rPr>
          <w:i/>
          <w:iCs/>
        </w:rPr>
        <w:t>i)</w:t>
      </w:r>
      <w:r w:rsidRPr="00420DE4">
        <w:rPr>
          <w:i/>
          <w:iCs/>
        </w:rPr>
        <w:tab/>
        <w:t>данные получены с помощью научно признанных методов;</w:t>
      </w:r>
    </w:p>
    <w:p w:rsidR="00E35059" w:rsidRPr="00420DE4" w:rsidRDefault="00E35059" w:rsidP="00E35059">
      <w:pPr>
        <w:spacing w:after="120"/>
        <w:ind w:left="3119" w:hanging="624"/>
        <w:rPr>
          <w:i/>
          <w:iCs/>
        </w:rPr>
      </w:pPr>
      <w:r w:rsidRPr="00420DE4">
        <w:rPr>
          <w:i/>
          <w:iCs/>
        </w:rPr>
        <w:t>ii)</w:t>
      </w:r>
      <w:r w:rsidRPr="00420DE4">
        <w:rPr>
          <w:i/>
          <w:iCs/>
        </w:rPr>
        <w:tab/>
        <w:t>обзоры данных проведены и документально оформлены с соблюдением общепризнанных научных принципов и процедур;</w:t>
      </w:r>
    </w:p>
    <w:p w:rsidR="00E35059" w:rsidRPr="00337F96" w:rsidRDefault="00E35059" w:rsidP="00E35059">
      <w:pPr>
        <w:spacing w:after="120"/>
        <w:ind w:left="1247"/>
      </w:pPr>
      <w:r>
        <w:lastRenderedPageBreak/>
        <w:t>11.</w:t>
      </w:r>
      <w:r>
        <w:tab/>
      </w:r>
      <w:r w:rsidRPr="00337F96">
        <w:t>В уведомлении указывается, что окончательное регламентационное постановление основано на оценке риска. В нем содержится ссылка на оценку риска в отношении химических веществ, содержащихся в изделиях, для декабромдифенилового эфира, КАС № 1163-19-5, подготовленную Национальным институтом технологии и оценки (НИТО), министерством экономики, торговли и промышленности, министерством здравоохранения, труда и социального обеспечения Японии в сентябре 2017 года, а также на оценку экологического риска в отношении короткоцепных хлорированных парафинов и декабромдифенилового эфира, подготовленную министерством охраны окружающей среды Японии, от 22 сентября 2017 года (UNEP/FAO/RC/CRC.15/5, раздел 2.4.1 уведомления Японии).</w:t>
      </w:r>
    </w:p>
    <w:p w:rsidR="00E35059" w:rsidRPr="00337F96" w:rsidRDefault="00E35059" w:rsidP="00E35059">
      <w:pPr>
        <w:spacing w:after="120"/>
        <w:ind w:left="1247"/>
      </w:pPr>
      <w:r>
        <w:t>12.</w:t>
      </w:r>
      <w:r>
        <w:tab/>
      </w:r>
      <w:r w:rsidRPr="00337F96">
        <w:t>Сопроводительная документация, прилагаемая к уведомлению Японии, содержит резюме двух вышеупомянутых докладов на английском языке, а также полные тексты докладов на японском языке. Была также включена отдельная краткая записка, объединяющая информацию, содержащуюся в этих докладах (UNEP/FAO/RC/CRC.15/INF/9/Rev.1).</w:t>
      </w:r>
    </w:p>
    <w:p w:rsidR="00E35059" w:rsidRPr="00337F96" w:rsidRDefault="00E35059" w:rsidP="00E35059">
      <w:pPr>
        <w:spacing w:after="120"/>
        <w:ind w:left="1247"/>
      </w:pPr>
      <w:r>
        <w:t>13.</w:t>
      </w:r>
      <w:r>
        <w:tab/>
      </w:r>
      <w:r w:rsidRPr="00337F96">
        <w:t>Физико-химические свойства и информация о токсикологических свойствах, содержащаяся в разделах 3.2.1 и 3.2.2 уведомления, взяты из характеристики риска в отношении декабромдифенилового эфира (коммерческая смесь, к-дека-БДЭ), подготовленной Комитетом по рассмотрению стойких органических загрязнителей Стокгольмской конвенции (UNEP/POPS/POPRC.10/10/Add.2).</w:t>
      </w:r>
    </w:p>
    <w:p w:rsidR="00E35059" w:rsidRPr="00337F96" w:rsidRDefault="00E35059" w:rsidP="00E35059">
      <w:pPr>
        <w:spacing w:after="120"/>
        <w:ind w:left="1247"/>
      </w:pPr>
      <w:r>
        <w:t>14.</w:t>
      </w:r>
      <w:r>
        <w:tab/>
      </w:r>
      <w:r w:rsidRPr="00337F96">
        <w:t>В сводном документе, включенном в сопроводительную информацию, отмечается, что в ходе проведенной в Японии оценки риска использовались показатели уровня токсического воздействия и минимального уровня риска (МУР), взятые из доклада об оценке опасности в отношении полибромированных дифениловых эфиров (ПБДЭ), подготовленного Агентством по регистрации токсичных веществ и заболеваний (АРТВЗ) Соединенных Штатов Америки в марте 2017 года. Для оценки показателей воздействия было установлено в общей сложности восемь сценариев воздействия для среды внутри домов и автомобилей, где применяются или существуют исследуемые виды продукции, и были установлены уравнения для оценок в соответствии со сценариями воздействия и параметрами, необходимыми для уравнений оценки. Сценарии и параметры воздействия устанавливались в зависимости от условий, в которых применяются или существуют исследуемые виды продукции, а также от условий применения данных видов продукции. Каждый параметр задавался на основе результатов исследования, полученных из существующей литературы. В отношении параметров, по которым не проводилось достаточной проверки достоверности или имелась недостаточная информация, в Технологическом центре безопасности продукции НИТО и региональном отделении на Хокурику были проведены испытания продукции, содержащей БДЭ-209, результаты которых также были использованы (UNEP/FAO/RC/CRC.15/INF/9/Rev.1).</w:t>
      </w:r>
    </w:p>
    <w:p w:rsidR="00E35059" w:rsidRPr="00337F96" w:rsidRDefault="00E35059" w:rsidP="00E35059">
      <w:pPr>
        <w:spacing w:after="120"/>
        <w:ind w:left="1247"/>
      </w:pPr>
      <w:r>
        <w:t>15.</w:t>
      </w:r>
      <w:r>
        <w:tab/>
      </w:r>
      <w:r w:rsidRPr="00337F96">
        <w:t>Оценка экологического риска в отношении декабромдифенилового эфира была проведена на основе данных мониторинга окружающей среды, который был проведен и данные о котором были опубликованы правительством Японии в 2003</w:t>
      </w:r>
      <w:r>
        <w:t>-</w:t>
      </w:r>
      <w:r w:rsidRPr="00337F96">
        <w:t>2017 годах.</w:t>
      </w:r>
    </w:p>
    <w:p w:rsidR="00E35059" w:rsidRPr="00337F96" w:rsidRDefault="00E35059" w:rsidP="00E35059">
      <w:pPr>
        <w:spacing w:after="120"/>
        <w:ind w:left="1247"/>
      </w:pPr>
      <w:r>
        <w:t>16.</w:t>
      </w:r>
      <w:r>
        <w:tab/>
      </w:r>
      <w:r w:rsidRPr="00337F96">
        <w:t>Вышеупомянутые данные, исследования и доклады считаются подготовленными с помощью научно признанных методов и документально оформленными с соблюдением общепризнанных научных принципов и процедур.</w:t>
      </w:r>
    </w:p>
    <w:p w:rsidR="00E35059" w:rsidRPr="00337F96" w:rsidRDefault="00E35059" w:rsidP="00E35059">
      <w:pPr>
        <w:spacing w:after="120"/>
        <w:ind w:left="1247"/>
      </w:pPr>
      <w:r>
        <w:t>17.</w:t>
      </w:r>
      <w:r>
        <w:tab/>
      </w:r>
      <w:r w:rsidRPr="00337F96">
        <w:t>Комитет подтверждает соответствие критериям, изложенным в пунктах b) i) и b) ii) приложения II.</w:t>
      </w:r>
    </w:p>
    <w:p w:rsidR="00E35059" w:rsidRPr="003F6755" w:rsidRDefault="00E35059" w:rsidP="00E35059">
      <w:pPr>
        <w:spacing w:after="120"/>
        <w:ind w:left="3119" w:hanging="624"/>
        <w:rPr>
          <w:i/>
          <w:iCs/>
        </w:rPr>
      </w:pPr>
      <w:r w:rsidRPr="003F6755">
        <w:rPr>
          <w:i/>
          <w:iCs/>
        </w:rPr>
        <w:t>iii)</w:t>
      </w:r>
      <w:r w:rsidRPr="003F6755">
        <w:rPr>
          <w:i/>
          <w:iCs/>
        </w:rPr>
        <w:tab/>
        <w:t>окончательное регламентационное постановление основано на результатах оценки рисков с учетом преобладающих условий в Стороне, принимающей постановление;</w:t>
      </w:r>
    </w:p>
    <w:p w:rsidR="00E35059" w:rsidRPr="00337F96" w:rsidRDefault="00E35059" w:rsidP="00E35059">
      <w:pPr>
        <w:spacing w:after="120"/>
        <w:ind w:left="1247"/>
      </w:pPr>
      <w:r>
        <w:t>18.</w:t>
      </w:r>
      <w:r>
        <w:tab/>
      </w:r>
      <w:r w:rsidRPr="00337F96">
        <w:t xml:space="preserve">В резюме проведенной НИТО оценки риска для здоровья человека отмечается, что декабромдифениловый эфир (БДЭ-209) в основном применяется в качестве антипирена для смол и текстильных изделий и содержится в таких потребительских товарах, как электроприборы, изделия из пластмасс и автомобильные сиденья. Поэтому НИТО провел </w:t>
      </w:r>
      <w:r w:rsidRPr="00337F96">
        <w:lastRenderedPageBreak/>
        <w:t>оценку риска для здоровья японцев, подвергающихся воздействию БДЭ-209 посредством использования этих изделий в помещениях и в салоне автомобиля. На основе данных проведенных в Японии исследований, а также информации, полученной в результате зарубежных оценок риска, в качестве источников воздействия, подлежащих исследованию, были выбраны мебель, ткани, используемые в автомобилях, и пыль в помещениях и в салонах автомобилей. Взрослые и дети в возрасте до 6 лет, проживающие в Японии, были определены в качестве целевых групп населения в рамках этой оценки риска. Причина, по которой в оценку были включены дети младшего возраста, заключалась в том, что особенности их поведения, вызывающие поступление веществ в организм, например, помещение предметов в рот и облизывание предметов или поступление с пылью, отличаются от особенностей поведения взрослых, вызывающих поступление веществ в организм.</w:t>
      </w:r>
    </w:p>
    <w:p w:rsidR="00E35059" w:rsidRPr="00337F96" w:rsidRDefault="00E35059" w:rsidP="00E35059">
      <w:pPr>
        <w:spacing w:after="120"/>
        <w:ind w:left="1247"/>
      </w:pPr>
      <w:r>
        <w:t>19.</w:t>
      </w:r>
      <w:r>
        <w:tab/>
      </w:r>
      <w:r w:rsidRPr="00337F96">
        <w:t>Приблизительный суточный показатель воздействия на человеческий организм (ПВЧ) был рассчитан путем суммирования показателей воздействия, рассчитанных для каждого из восьми сценариев воздействия. Поскольку значения ПВЧ для взрослых и детей существенно различаются, они были усреднены с использованием 6-летнего периода для детей и 64-летнего периода для взрослых, чтобы получить среднее значение ПВЧ за 70 лет жизни.</w:t>
      </w:r>
    </w:p>
    <w:p w:rsidR="00E35059" w:rsidRPr="00337F96" w:rsidRDefault="00E35059" w:rsidP="00E35059">
      <w:pPr>
        <w:spacing w:after="120"/>
        <w:ind w:left="1247"/>
      </w:pPr>
      <w:r>
        <w:t>20.</w:t>
      </w:r>
      <w:r>
        <w:tab/>
      </w:r>
      <w:r w:rsidRPr="00337F96">
        <w:t>Затем было проведено сравнение общего приблизительного показателя воздействия на человеческий организм (ПВЧ) БДЭ-209 в нг/кг/сутки со значением токсичности (значение, полученное в результате оценки опасности), полученным по результатам АРТВЗ, для определения коэффициента опасности (КО). Поскольку среднее значение воздействия в течение срока жизни было меньше значения, полученного в результате оценки опасности, был выведен показатель КО менее 1 (0,6), что указывает на то, что риск не достигает уровня, вызывающего опасение.</w:t>
      </w:r>
    </w:p>
    <w:p w:rsidR="00E35059" w:rsidRPr="00337F96" w:rsidRDefault="00E35059" w:rsidP="00E35059">
      <w:pPr>
        <w:spacing w:after="120"/>
        <w:ind w:left="1247"/>
      </w:pPr>
      <w:r>
        <w:t>21.</w:t>
      </w:r>
      <w:r>
        <w:tab/>
      </w:r>
      <w:r w:rsidRPr="00337F96">
        <w:t>Поскольку БДЭ-209 был запрещен в Японии согласно ЗКХВ, ожидается, что в будущем показатель воздействия станет меньше среднего значения ПВЧ, используемого при оценке риска, что приведет к дальнейшему снижению уровня риска (UNEP/FAO/RC/CRC.15/INF/9/Rev.1).</w:t>
      </w:r>
    </w:p>
    <w:p w:rsidR="00E35059" w:rsidRPr="00337F96" w:rsidRDefault="00E35059" w:rsidP="00E35059">
      <w:pPr>
        <w:spacing w:after="120"/>
        <w:ind w:left="1247"/>
      </w:pPr>
      <w:r>
        <w:t>22.</w:t>
      </w:r>
      <w:r>
        <w:tab/>
      </w:r>
      <w:r w:rsidRPr="00337F96">
        <w:t>Оценка экологического риска в отношении декабромдифенилового эфира была выполнена на основе данных мониторинга окружающей среды. При сопоставлении значения D или предполагаемого значения не оказывающей воздействия концентрации (ПКНВ) для человека и хищников высокого уровня на основе прогнозируемого максимального показателя воздействия и данных о токсичности декабромдифенилового эфира в настоящее время стало ясно, что существуют опасения по поводу риска (UNEP/FAO/RC/CRC.15/INF/9/Rev.1). Значение D – это значение, полученное в результате оценки опасности и представляющее собой наименьший уровень, при котором наблюдается вредное воздействие (НУНВВ)/факторы неопределенности.</w:t>
      </w:r>
    </w:p>
    <w:p w:rsidR="00E35059" w:rsidRPr="00337F96" w:rsidRDefault="00E35059" w:rsidP="00E35059">
      <w:pPr>
        <w:spacing w:after="120"/>
        <w:ind w:left="1247"/>
      </w:pPr>
      <w:r>
        <w:t>23.</w:t>
      </w:r>
      <w:r>
        <w:tab/>
      </w:r>
      <w:r w:rsidRPr="00337F96">
        <w:t>Оценка экологического риска в будущем была проведена на основе сценария, согласно которому производство, импорт и применение декабромдифенилового эфира в будущем будут запрещены. В результате этого экологический риск был снижен в сценарии запрета производства, импорта и применения декабромдифенилового эфира, и прогнозируемый максимальный показатель воздействия был ниже значения D или ПКНВ для человека и хищников высокого уровня на основе данных о токсичности декабромдифенилового эфира (UNEP/FAO/RC/CRC.15/INF/9/Rev.1).</w:t>
      </w:r>
    </w:p>
    <w:p w:rsidR="00E35059" w:rsidRPr="00337F96" w:rsidRDefault="00E35059" w:rsidP="00E35059">
      <w:pPr>
        <w:spacing w:after="120"/>
        <w:ind w:left="1247"/>
      </w:pPr>
      <w:r>
        <w:t>24.</w:t>
      </w:r>
      <w:r>
        <w:tab/>
      </w:r>
      <w:r w:rsidRPr="00337F96">
        <w:t>Таким образом, было сочтено, что нет необходимости в принятии таких дополнительных мер, как сбор продукции, для предотвращения развития загрязнения окружающей среды. Вместе с тем было сочтено необходимым постоянно проводить мониторинг окружающей среды на предмет наличия декабромдифенилового эфира в будущем и принимать необходимые меры в зависимости от ситуации (UNEP/FAO/RC/CRC.15/INF/9/Rev.1).</w:t>
      </w:r>
    </w:p>
    <w:p w:rsidR="00E35059" w:rsidRPr="00337F96" w:rsidRDefault="00E35059" w:rsidP="00E35059">
      <w:pPr>
        <w:spacing w:after="120"/>
        <w:ind w:left="1247"/>
      </w:pPr>
      <w:r>
        <w:t>25.</w:t>
      </w:r>
      <w:r>
        <w:tab/>
      </w:r>
      <w:r w:rsidRPr="00337F96">
        <w:t xml:space="preserve">С учетом этой информации, полученной в результате оценок риска для здоровья человека и окружающей среды, Комитет делает заключение, что уведомление и </w:t>
      </w:r>
      <w:r w:rsidRPr="00337F96">
        <w:lastRenderedPageBreak/>
        <w:t>сопроводительная информация, полученные от Японии, свидетельствуют об оценке риска для ее населения и окружающей среды.</w:t>
      </w:r>
    </w:p>
    <w:p w:rsidR="00E35059" w:rsidRPr="00337F96" w:rsidRDefault="00E35059" w:rsidP="00E35059">
      <w:pPr>
        <w:spacing w:after="120"/>
        <w:ind w:left="1247"/>
      </w:pPr>
      <w:r>
        <w:t>26.</w:t>
      </w:r>
      <w:r>
        <w:tab/>
      </w:r>
      <w:r w:rsidRPr="00337F96">
        <w:t>Таким образом, Комитет подтверждает соответствие критерию, изложенному в пункте</w:t>
      </w:r>
      <w:r>
        <w:t> </w:t>
      </w:r>
      <w:r w:rsidRPr="00337F96">
        <w:t>b) iii) приложения II.</w:t>
      </w:r>
    </w:p>
    <w:p w:rsidR="00E35059" w:rsidRPr="00337F96" w:rsidRDefault="00E35059" w:rsidP="00E35059">
      <w:pPr>
        <w:spacing w:after="120"/>
        <w:ind w:left="1247"/>
      </w:pPr>
      <w:r>
        <w:t>27.</w:t>
      </w:r>
      <w:r>
        <w:tab/>
      </w:r>
      <w:r w:rsidRPr="00337F96">
        <w:t>Комитет подтверждает соответствие критериям, изложенным в пункте b) приложения II.</w:t>
      </w:r>
    </w:p>
    <w:p w:rsidR="00E35059" w:rsidRPr="00EA1C3D" w:rsidRDefault="00E35059" w:rsidP="00E35059">
      <w:pPr>
        <w:tabs>
          <w:tab w:val="right" w:pos="851"/>
        </w:tabs>
        <w:spacing w:after="120"/>
        <w:ind w:left="1247" w:right="284" w:hanging="1247"/>
        <w:rPr>
          <w:b/>
          <w:bCs/>
        </w:rPr>
      </w:pPr>
      <w:r w:rsidRPr="00EA1C3D">
        <w:rPr>
          <w:b/>
          <w:bCs/>
        </w:rPr>
        <w:tab/>
        <w:t>d)</w:t>
      </w:r>
      <w:r w:rsidRPr="00EA1C3D">
        <w:rPr>
          <w:b/>
          <w:bCs/>
        </w:rPr>
        <w:tab/>
        <w:t>Критерии, содержащиеся в пункте c) приложения II</w:t>
      </w:r>
    </w:p>
    <w:p w:rsidR="00E35059" w:rsidRPr="00936240" w:rsidRDefault="00E35059" w:rsidP="00E35059">
      <w:pPr>
        <w:spacing w:after="120"/>
        <w:ind w:left="1247" w:firstLine="624"/>
        <w:rPr>
          <w:i/>
          <w:iCs/>
        </w:rPr>
      </w:pPr>
      <w:r w:rsidRPr="00936240">
        <w:rPr>
          <w:i/>
          <w:iCs/>
        </w:rPr>
        <w:t>c)</w:t>
      </w:r>
      <w:r w:rsidRPr="00936240">
        <w:rPr>
          <w:i/>
          <w:iCs/>
        </w:rPr>
        <w:tab/>
        <w:t>определяет, обеспечивает ли окончательное регламентационное постановление достаточно широкую основу для включения химического вещества в приложение III с учетом следующего:</w:t>
      </w:r>
    </w:p>
    <w:p w:rsidR="00E35059" w:rsidRPr="00936240" w:rsidRDefault="00E35059" w:rsidP="00E35059">
      <w:pPr>
        <w:spacing w:after="120"/>
        <w:ind w:left="3120" w:hanging="624"/>
        <w:rPr>
          <w:i/>
          <w:iCs/>
        </w:rPr>
      </w:pPr>
      <w:r w:rsidRPr="00936240">
        <w:rPr>
          <w:i/>
          <w:iCs/>
        </w:rPr>
        <w:t>i)</w:t>
      </w:r>
      <w:r w:rsidRPr="00936240">
        <w:rPr>
          <w:i/>
          <w:iCs/>
        </w:rPr>
        <w:tab/>
        <w:t>привело ли или, как ожидается, приведет ли принятие окончательного регламентационного постановления к значительному сокращению объема потребления данного химического вещества или числа видов его применения;</w:t>
      </w:r>
    </w:p>
    <w:p w:rsidR="00E35059" w:rsidRPr="00337F96" w:rsidRDefault="00E35059" w:rsidP="00E35059">
      <w:pPr>
        <w:spacing w:after="120"/>
        <w:ind w:left="1247"/>
      </w:pPr>
      <w:r>
        <w:t>28.</w:t>
      </w:r>
      <w:r>
        <w:tab/>
      </w:r>
      <w:r w:rsidRPr="00337F96">
        <w:t>В уведомлении указывается, что в Японии в 2016 году было использовано около 502</w:t>
      </w:r>
      <w:r>
        <w:t> </w:t>
      </w:r>
      <w:r w:rsidRPr="00337F96">
        <w:t>тонн декабромдифенилового эфира, произведено 500 тонн и экспортировано 80 тонн (UNEP/FAO/RC/CRC.15/5, раздел 2.5.1 уведомления Японии).</w:t>
      </w:r>
    </w:p>
    <w:p w:rsidR="00E35059" w:rsidRPr="00337F96" w:rsidRDefault="00E35059" w:rsidP="00E35059">
      <w:pPr>
        <w:spacing w:after="120"/>
        <w:ind w:left="1247"/>
      </w:pPr>
      <w:r>
        <w:t>29.</w:t>
      </w:r>
      <w:r>
        <w:tab/>
      </w:r>
      <w:r w:rsidRPr="00337F96">
        <w:t>Окончательным регламентационным постановлением Японии запрещаются изготовление, импорт и применение декабромдифенилового эфира (UNEP/FAO/RC/CRC.15/5, раздел 2.2.1 уведомления Японии). В уведомлении также указывается, что окончательным регламентационным постановлением запрещаются все виды применения и ни один вид применения не остается разрешенным (UNEP/FAO/RC/CRC.15/5, раздел 2.3.2 уведомления Японии) и что окончательное регламентационное постановление представляет собой запрет (UNEP/FAO/RC/CRC.15/5, раздел 2.1 уведомления Японии).</w:t>
      </w:r>
    </w:p>
    <w:p w:rsidR="00E35059" w:rsidRPr="00337F96" w:rsidRDefault="00E35059" w:rsidP="00E35059">
      <w:pPr>
        <w:spacing w:after="120"/>
        <w:ind w:left="1247"/>
      </w:pPr>
      <w:r>
        <w:t>30.</w:t>
      </w:r>
      <w:r>
        <w:tab/>
      </w:r>
      <w:r w:rsidRPr="00337F96">
        <w:t>Ожидается, что в результате принятия окончательного регламентационного постановления в рамках ЗКХВ Японии, которое вступило в силу 1 апреля 2018 года, применение декабромдифенилового эфира в Японии будет прекращено.</w:t>
      </w:r>
    </w:p>
    <w:p w:rsidR="00E35059" w:rsidRPr="00337F96" w:rsidRDefault="00E35059" w:rsidP="00E35059">
      <w:pPr>
        <w:spacing w:after="120"/>
        <w:ind w:left="1247"/>
      </w:pPr>
      <w:r>
        <w:t>31.</w:t>
      </w:r>
      <w:r>
        <w:tab/>
      </w:r>
      <w:r w:rsidRPr="00337F96">
        <w:t>Таким образом, Комитет подтверждает соответствие критерию, изложенному в пункте</w:t>
      </w:r>
      <w:r>
        <w:t> </w:t>
      </w:r>
      <w:r w:rsidRPr="00337F96">
        <w:t>c) i) приложения II.</w:t>
      </w:r>
    </w:p>
    <w:p w:rsidR="00E35059" w:rsidRPr="00550752" w:rsidRDefault="00E35059" w:rsidP="00E35059">
      <w:pPr>
        <w:spacing w:after="120"/>
        <w:ind w:left="3119" w:hanging="624"/>
        <w:rPr>
          <w:i/>
          <w:iCs/>
        </w:rPr>
      </w:pPr>
      <w:r w:rsidRPr="00550752">
        <w:rPr>
          <w:i/>
          <w:iCs/>
        </w:rPr>
        <w:t>ii)</w:t>
      </w:r>
      <w:r w:rsidRPr="00550752">
        <w:rPr>
          <w:i/>
          <w:iCs/>
        </w:rPr>
        <w:tab/>
        <w:t>привело ли окончательное регламентационное постановление к фактическому уменьшению или, как ожидается, к значительному уменьшению риска для здоровья человека и окружающей среды в Стороне, которая представила уведомление;</w:t>
      </w:r>
    </w:p>
    <w:p w:rsidR="00E35059" w:rsidRPr="00337F96" w:rsidRDefault="00E35059" w:rsidP="00E35059">
      <w:pPr>
        <w:spacing w:after="120"/>
        <w:ind w:left="1247"/>
      </w:pPr>
      <w:r>
        <w:t>32.</w:t>
      </w:r>
      <w:r>
        <w:tab/>
      </w:r>
      <w:r w:rsidRPr="00337F96">
        <w:t>Высвобождение декабромдифенилового эфира в окружающую среду может происходить во время изготовления, обработки, на протяжении срока службы видов продукции и изделий, содержащих его, и при удалении этого вещества или продукции, содержащей это вещество.</w:t>
      </w:r>
    </w:p>
    <w:p w:rsidR="00E35059" w:rsidRPr="00337F96" w:rsidRDefault="00E35059" w:rsidP="00E35059">
      <w:pPr>
        <w:spacing w:after="120"/>
        <w:ind w:left="1247"/>
      </w:pPr>
      <w:r>
        <w:t>33.</w:t>
      </w:r>
      <w:r>
        <w:tab/>
      </w:r>
      <w:r w:rsidRPr="00337F96">
        <w:t xml:space="preserve">Поскольку окончательным регламентационным постановлением запрещаются изготовление, импорт и применение декабромдифенилового эфира, ожидается, что принятие окончательного регламентационного постановления приведет к уменьшению воздействия декабромдифенилового эфира на людей и окружающую среду по мере поэтапного отказа от его применения, результатом чего станет значительное снижение риска для здоровья человека и окружающей среды в Японии. </w:t>
      </w:r>
    </w:p>
    <w:p w:rsidR="00E35059" w:rsidRPr="00337F96" w:rsidRDefault="00E35059" w:rsidP="00E35059">
      <w:pPr>
        <w:spacing w:after="120"/>
        <w:ind w:left="1247"/>
      </w:pPr>
      <w:r>
        <w:t>34.</w:t>
      </w:r>
      <w:r>
        <w:tab/>
      </w:r>
      <w:r w:rsidRPr="00337F96">
        <w:t>Комитет подтверждает соответствие критерию, указанному в пункте c) ii).</w:t>
      </w:r>
    </w:p>
    <w:p w:rsidR="00E35059" w:rsidRPr="00550752" w:rsidRDefault="00E35059" w:rsidP="00E35059">
      <w:pPr>
        <w:spacing w:after="120"/>
        <w:ind w:left="3119" w:hanging="624"/>
        <w:rPr>
          <w:i/>
          <w:iCs/>
        </w:rPr>
      </w:pPr>
      <w:r w:rsidRPr="00550752">
        <w:rPr>
          <w:i/>
          <w:iCs/>
        </w:rPr>
        <w:t>iii)</w:t>
      </w:r>
      <w:r w:rsidRPr="00550752">
        <w:rPr>
          <w:i/>
          <w:iCs/>
        </w:rPr>
        <w:tab/>
        <w:t>являются ли соображения, послужившие основой для принятия окончательного регламентационного постановления, применимыми лишь в ограниченном географическом регионе или в других ограниченных обстоятельствах;</w:t>
      </w:r>
    </w:p>
    <w:p w:rsidR="00E35059" w:rsidRPr="00337F96" w:rsidRDefault="00E35059" w:rsidP="00E35059">
      <w:pPr>
        <w:spacing w:after="120"/>
        <w:ind w:left="1247"/>
      </w:pPr>
      <w:r>
        <w:lastRenderedPageBreak/>
        <w:t>35.</w:t>
      </w:r>
      <w:r>
        <w:tab/>
      </w:r>
      <w:r w:rsidRPr="00337F96">
        <w:t>В уведомлении не была представлена информация по этому критерию, однако отмечается, что декабромдифениловый эфир включен в приложение А к Стокгольмской конвенции с конкретными исключениями в отношении производства и применения. Вещества, включенные в приложение А к Стокгольмской конвенции, предназначены для ликвидации во всем мире путем запрета на их изготовление, импорт и применение. Будучи стойким органическим загрязнителем, декабромдифениловый эфир обладает опасными свойствами и переносится на большие расстояния. Данное регламентационное постановление может быть актуальным для государств или регионов, в которых возможно его воздействие или высвобождение.</w:t>
      </w:r>
    </w:p>
    <w:p w:rsidR="00E35059" w:rsidRPr="00337F96" w:rsidRDefault="00E35059" w:rsidP="00E35059">
      <w:pPr>
        <w:spacing w:after="120"/>
        <w:ind w:left="1247"/>
      </w:pPr>
      <w:r>
        <w:t>36.</w:t>
      </w:r>
      <w:r>
        <w:tab/>
      </w:r>
      <w:r w:rsidRPr="00337F96">
        <w:t>Таким образом, Комитет подтверждает соответствие критерию, изложенному в пункте</w:t>
      </w:r>
      <w:r>
        <w:t> </w:t>
      </w:r>
      <w:r w:rsidRPr="00337F96">
        <w:t>c) iii).</w:t>
      </w:r>
    </w:p>
    <w:p w:rsidR="00E35059" w:rsidRPr="00B91DB9" w:rsidRDefault="00E35059" w:rsidP="00E35059">
      <w:pPr>
        <w:spacing w:after="120"/>
        <w:ind w:left="3119" w:hanging="624"/>
        <w:rPr>
          <w:i/>
          <w:iCs/>
        </w:rPr>
      </w:pPr>
      <w:r w:rsidRPr="00B91DB9">
        <w:rPr>
          <w:i/>
          <w:iCs/>
        </w:rPr>
        <w:t>iv)</w:t>
      </w:r>
      <w:r w:rsidRPr="00B91DB9">
        <w:rPr>
          <w:i/>
          <w:iCs/>
        </w:rPr>
        <w:tab/>
        <w:t>имеются ли факты продолжающейся торговли этим химическим веществом на международном уровне;</w:t>
      </w:r>
    </w:p>
    <w:p w:rsidR="00E35059" w:rsidRPr="00337F96" w:rsidRDefault="00E35059" w:rsidP="00E35059">
      <w:pPr>
        <w:spacing w:after="120"/>
        <w:ind w:left="1247"/>
      </w:pPr>
      <w:r>
        <w:t>37.</w:t>
      </w:r>
      <w:r>
        <w:tab/>
      </w:r>
      <w:r w:rsidRPr="00337F96">
        <w:t>Согласно информации, содержащейся в документе UNEP/FAO/RC/CRC.15/INF/4, последний раз Япония импортировала декабромдифениловый эфир в 2015 финансовом году (1</w:t>
      </w:r>
      <w:r>
        <w:t> </w:t>
      </w:r>
      <w:r w:rsidRPr="00337F96">
        <w:t>апреля 2015 года – 31 марта 2016 года); Япония ранее производила декабромдифениловый эфир, но в 2017 финансовом году прекратила его производство; и Япония больше не экспортирует декабромдифениловый эфир.</w:t>
      </w:r>
    </w:p>
    <w:p w:rsidR="00E35059" w:rsidRPr="00337F96" w:rsidRDefault="00E35059" w:rsidP="00E35059">
      <w:pPr>
        <w:spacing w:after="120"/>
        <w:ind w:left="1247"/>
      </w:pPr>
      <w:r>
        <w:t>38.</w:t>
      </w:r>
      <w:r>
        <w:tab/>
      </w:r>
      <w:r w:rsidRPr="00337F96">
        <w:t>Декабромдифениловый эфир был включен в приложение А к Стокгольмской конвенции в 2017</w:t>
      </w:r>
      <w:r>
        <w:t> </w:t>
      </w:r>
      <w:r w:rsidRPr="00337F96">
        <w:t>году, и большинство Сторон Конвенции согласил</w:t>
      </w:r>
      <w:r>
        <w:t>о</w:t>
      </w:r>
      <w:r w:rsidRPr="00337F96">
        <w:t>сь с этим включением. Стороны договорились в связи с этим включить конкретные исключения в отношении применения и производства. Лишь немногие Стороны воспользовались этим исключением. Это означает, что производство и применение декабромдифенилового эфира продолжаются и что можно ожидать продолжения торговли им, хотя ее объем в настоящее время должен быть существенно сокращен.</w:t>
      </w:r>
    </w:p>
    <w:p w:rsidR="00E35059" w:rsidRPr="00337F96" w:rsidRDefault="00E35059" w:rsidP="00E35059">
      <w:pPr>
        <w:spacing w:after="120"/>
        <w:ind w:left="1247"/>
      </w:pPr>
      <w:r>
        <w:t>39.</w:t>
      </w:r>
      <w:r>
        <w:tab/>
      </w:r>
      <w:r w:rsidRPr="00337F96">
        <w:t>Таким образом, Комитет подтверждает соответствие критерию, изложенному в пункте</w:t>
      </w:r>
      <w:r>
        <w:t> </w:t>
      </w:r>
      <w:r w:rsidRPr="00337F96">
        <w:t>c) iv).</w:t>
      </w:r>
    </w:p>
    <w:p w:rsidR="00E35059" w:rsidRPr="00337F96" w:rsidRDefault="00E35059" w:rsidP="00E35059">
      <w:pPr>
        <w:spacing w:after="120"/>
        <w:ind w:left="1247"/>
      </w:pPr>
      <w:r>
        <w:t>40.</w:t>
      </w:r>
      <w:r>
        <w:tab/>
      </w:r>
      <w:r w:rsidRPr="00337F96">
        <w:t>Комитет подтверждает соответствие критериям, изложенным в пункте c) приложения II.</w:t>
      </w:r>
    </w:p>
    <w:p w:rsidR="00E35059" w:rsidRPr="00EA1C3D" w:rsidRDefault="00E35059" w:rsidP="00E35059">
      <w:pPr>
        <w:keepNext/>
        <w:keepLines/>
        <w:tabs>
          <w:tab w:val="right" w:pos="851"/>
        </w:tabs>
        <w:spacing w:after="120"/>
        <w:ind w:left="1247" w:right="284" w:hanging="1247"/>
        <w:rPr>
          <w:b/>
          <w:bCs/>
        </w:rPr>
      </w:pPr>
      <w:r w:rsidRPr="00EA1C3D">
        <w:rPr>
          <w:b/>
          <w:bCs/>
        </w:rPr>
        <w:tab/>
        <w:t>e)</w:t>
      </w:r>
      <w:r w:rsidRPr="00EA1C3D">
        <w:rPr>
          <w:b/>
          <w:bCs/>
        </w:rPr>
        <w:tab/>
        <w:t>Критерий, содержащийся в пункте d) приложения II</w:t>
      </w:r>
    </w:p>
    <w:p w:rsidR="00E35059" w:rsidRPr="007D61E9" w:rsidRDefault="00E35059" w:rsidP="00E35059">
      <w:pPr>
        <w:keepNext/>
        <w:keepLines/>
        <w:spacing w:after="120"/>
        <w:ind w:left="1247" w:firstLine="624"/>
        <w:rPr>
          <w:i/>
          <w:iCs/>
        </w:rPr>
      </w:pPr>
      <w:r w:rsidRPr="007D61E9">
        <w:rPr>
          <w:i/>
          <w:iCs/>
        </w:rPr>
        <w:t>d)</w:t>
      </w:r>
      <w:r w:rsidRPr="007D61E9">
        <w:rPr>
          <w:i/>
          <w:iCs/>
        </w:rPr>
        <w:tab/>
        <w:t>учитывает, что преднамеренное неправильное использование не является само по себе достаточным основанием для включения химического вещества в приложение III.</w:t>
      </w:r>
    </w:p>
    <w:p w:rsidR="00E35059" w:rsidRPr="00337F96" w:rsidRDefault="00E35059" w:rsidP="00E35059">
      <w:pPr>
        <w:spacing w:after="120"/>
        <w:ind w:left="1247"/>
      </w:pPr>
      <w:r>
        <w:t>41.</w:t>
      </w:r>
      <w:r>
        <w:tab/>
      </w:r>
      <w:r w:rsidRPr="00337F96">
        <w:t>В уведомлении отсутствует указание на то, что причиной для принятия регламентационного постановления послужили опасения по поводу преднамеренного неправильного применения.</w:t>
      </w:r>
    </w:p>
    <w:p w:rsidR="00E35059" w:rsidRPr="00337F96" w:rsidRDefault="00E35059" w:rsidP="00E35059">
      <w:pPr>
        <w:spacing w:after="120"/>
        <w:ind w:left="1247"/>
      </w:pPr>
      <w:r>
        <w:t>42.</w:t>
      </w:r>
      <w:r>
        <w:tab/>
      </w:r>
      <w:r w:rsidRPr="00337F96">
        <w:t>На основании вышеуказанного пункта Комитет подтверждает соответствие критерию, изложенному в пункте d) приложения II.</w:t>
      </w:r>
    </w:p>
    <w:p w:rsidR="00E35059" w:rsidRPr="00EA1C3D" w:rsidRDefault="00E35059" w:rsidP="00E35059">
      <w:pPr>
        <w:tabs>
          <w:tab w:val="right" w:pos="851"/>
        </w:tabs>
        <w:spacing w:after="120"/>
        <w:ind w:left="1247" w:right="284" w:hanging="1247"/>
        <w:rPr>
          <w:b/>
          <w:bCs/>
        </w:rPr>
      </w:pPr>
      <w:r w:rsidRPr="00EA1C3D">
        <w:rPr>
          <w:b/>
          <w:bCs/>
        </w:rPr>
        <w:tab/>
        <w:t>f)</w:t>
      </w:r>
      <w:r w:rsidRPr="00EA1C3D">
        <w:rPr>
          <w:b/>
          <w:bCs/>
        </w:rPr>
        <w:tab/>
        <w:t>Заключение</w:t>
      </w:r>
    </w:p>
    <w:p w:rsidR="00E35059" w:rsidRPr="00337F96" w:rsidRDefault="00E35059" w:rsidP="00E35059">
      <w:pPr>
        <w:spacing w:after="240"/>
        <w:ind w:left="1247"/>
      </w:pPr>
      <w:r>
        <w:t>43.</w:t>
      </w:r>
      <w:r>
        <w:tab/>
      </w:r>
      <w:r w:rsidRPr="00337F96">
        <w:t>Комитет делает заключение, что представленное Японией уведомление об окончательном регламентационном постановлении отвечает критериям, изложенным в приложении II к Конвенции.</w:t>
      </w:r>
    </w:p>
    <w:p w:rsidR="00E35059" w:rsidRPr="007D61E9" w:rsidRDefault="00E35059" w:rsidP="00E35059">
      <w:pPr>
        <w:tabs>
          <w:tab w:val="right" w:pos="851"/>
        </w:tabs>
        <w:spacing w:after="120"/>
        <w:ind w:left="1247" w:right="284" w:hanging="1247"/>
        <w:rPr>
          <w:b/>
          <w:bCs/>
          <w:sz w:val="28"/>
          <w:szCs w:val="28"/>
        </w:rPr>
      </w:pPr>
      <w:r w:rsidRPr="007D61E9">
        <w:rPr>
          <w:b/>
          <w:bCs/>
          <w:sz w:val="28"/>
          <w:szCs w:val="28"/>
        </w:rPr>
        <w:tab/>
        <w:t>II.</w:t>
      </w:r>
      <w:r w:rsidRPr="007D61E9">
        <w:rPr>
          <w:b/>
          <w:bCs/>
          <w:sz w:val="28"/>
          <w:szCs w:val="28"/>
        </w:rPr>
        <w:tab/>
        <w:t>Норвегия</w:t>
      </w:r>
    </w:p>
    <w:p w:rsidR="00E35059" w:rsidRPr="00EA1C3D" w:rsidRDefault="00E35059" w:rsidP="00E35059">
      <w:pPr>
        <w:tabs>
          <w:tab w:val="right" w:pos="851"/>
        </w:tabs>
        <w:spacing w:after="120"/>
        <w:ind w:left="1247" w:right="284" w:hanging="1247"/>
        <w:rPr>
          <w:b/>
          <w:bCs/>
        </w:rPr>
      </w:pPr>
      <w:r w:rsidRPr="00EA1C3D">
        <w:rPr>
          <w:b/>
          <w:bCs/>
        </w:rPr>
        <w:tab/>
        <w:t>а)</w:t>
      </w:r>
      <w:r w:rsidRPr="00EA1C3D">
        <w:rPr>
          <w:b/>
          <w:bCs/>
        </w:rPr>
        <w:tab/>
        <w:t>Сфера охвата регламентационного постановления, в отношении которого Норвегией направлено уведомление</w:t>
      </w:r>
    </w:p>
    <w:p w:rsidR="00E35059" w:rsidRPr="00337F96" w:rsidRDefault="00E35059" w:rsidP="00E35059">
      <w:pPr>
        <w:spacing w:after="120"/>
        <w:ind w:left="1247"/>
      </w:pPr>
      <w:r>
        <w:t>44.</w:t>
      </w:r>
      <w:r>
        <w:tab/>
      </w:r>
      <w:r w:rsidRPr="00337F96">
        <w:t>Регламентационное постановление, в отношении которого Норвегией направлено уведомление, касается промышленных видов применения декабромдифенилового эфира (КАС</w:t>
      </w:r>
      <w:r>
        <w:t> </w:t>
      </w:r>
      <w:r w:rsidRPr="00337F96">
        <w:t xml:space="preserve">№ 1163-19-5). Коммерческий декабромдифениловый эфир является веществом, </w:t>
      </w:r>
      <w:r w:rsidRPr="00337F96">
        <w:lastRenderedPageBreak/>
        <w:t>состоящим в основном из декабромдифенилового эфира (БДЭ-209) (≥97 процентов) с небольшим содержанием нонабромдифенилового эфира (0,3-3 процента) и октабромдифенилового эфира (0-0,04 процента).</w:t>
      </w:r>
    </w:p>
    <w:p w:rsidR="00E35059" w:rsidRPr="00337F96" w:rsidRDefault="00E35059" w:rsidP="00E35059">
      <w:pPr>
        <w:spacing w:after="120"/>
        <w:ind w:left="1247"/>
      </w:pPr>
      <w:r>
        <w:t>45.</w:t>
      </w:r>
      <w:r>
        <w:tab/>
      </w:r>
      <w:r w:rsidRPr="00337F96">
        <w:t>В уведомлении указывается, что производство, импорт, экспорт, сбыт и применение декабромдифенилового эфира в чистом виде, в составе препаратов, в изделиях и компонентах изделий, содержащих не менее 0,1 процента этого вещества по весу, запрещены.</w:t>
      </w:r>
    </w:p>
    <w:p w:rsidR="00E35059" w:rsidRPr="00337F96" w:rsidRDefault="00E35059" w:rsidP="00E35059">
      <w:pPr>
        <w:spacing w:after="120"/>
        <w:ind w:left="1247"/>
      </w:pPr>
      <w:r w:rsidRPr="000C2D37">
        <w:t>46.</w:t>
      </w:r>
      <w:r w:rsidRPr="000C2D37">
        <w:tab/>
      </w:r>
      <w:r w:rsidRPr="00337F96">
        <w:t>Данное вещество регулируется «Положением о введении ограничений на изготовление, импорт, экспорт, сбыт и применение химических веществ и других видов продукции, представляющих опасность для здоровья и окружающей среды (Положение о видах продукции)», разработанным министерством охраны окружающей среды, закон № 922 от 1</w:t>
      </w:r>
      <w:r>
        <w:t> </w:t>
      </w:r>
      <w:r w:rsidRPr="00337F96">
        <w:t>июня 2004 года. Данное регламентационное постановление вступило в силу 1 апреля 2008</w:t>
      </w:r>
      <w:r>
        <w:t> </w:t>
      </w:r>
      <w:r w:rsidRPr="00337F96">
        <w:t>года, и в него были внесены поправки 1 июля 2013 года. Таким образом, данным окончательным регламентационным постановлением по существу запрещается применение декабромдифенилового эфира (UNEP/FAO/RC/CRC.15/5, раздел 2 уведомления Норвегии).</w:t>
      </w:r>
    </w:p>
    <w:p w:rsidR="00E35059" w:rsidRPr="00EA1C3D" w:rsidRDefault="00E35059" w:rsidP="00E35059">
      <w:pPr>
        <w:tabs>
          <w:tab w:val="right" w:pos="851"/>
        </w:tabs>
        <w:spacing w:after="120"/>
        <w:ind w:left="1247" w:right="284" w:hanging="1247"/>
        <w:rPr>
          <w:b/>
          <w:bCs/>
        </w:rPr>
      </w:pPr>
      <w:r w:rsidRPr="00EA1C3D">
        <w:rPr>
          <w:b/>
          <w:bCs/>
        </w:rPr>
        <w:tab/>
        <w:t>b)</w:t>
      </w:r>
      <w:r w:rsidRPr="00EA1C3D">
        <w:rPr>
          <w:b/>
          <w:bCs/>
        </w:rPr>
        <w:tab/>
        <w:t>Критерий, содержащийся в пункте a) приложения II</w:t>
      </w:r>
    </w:p>
    <w:p w:rsidR="00E35059" w:rsidRPr="009A3312" w:rsidRDefault="00E35059" w:rsidP="00E35059">
      <w:pPr>
        <w:spacing w:after="120"/>
        <w:ind w:left="1247" w:firstLine="624"/>
        <w:rPr>
          <w:i/>
          <w:iCs/>
        </w:rPr>
      </w:pPr>
      <w:r w:rsidRPr="009A3312">
        <w:rPr>
          <w:i/>
          <w:iCs/>
        </w:rPr>
        <w:t>а)</w:t>
      </w:r>
      <w:r w:rsidRPr="009A3312">
        <w:rPr>
          <w:i/>
          <w:iCs/>
        </w:rPr>
        <w:tab/>
        <w:t>подтверждает, что окончательное регламентационное постановление было принято в целях охраны здоровья человека или окружающей среды;</w:t>
      </w:r>
    </w:p>
    <w:p w:rsidR="00E35059" w:rsidRPr="00337F96" w:rsidRDefault="00E35059" w:rsidP="00E35059">
      <w:pPr>
        <w:spacing w:after="120"/>
        <w:ind w:left="1247"/>
      </w:pPr>
      <w:r>
        <w:t>47.</w:t>
      </w:r>
      <w:r>
        <w:tab/>
      </w:r>
      <w:r w:rsidRPr="00337F96">
        <w:t>Комитет подтверждает, что данное регламентационное постановление было принято в целях защиты здоровья человека и окружающей среды от декабромдифенилового эфира.</w:t>
      </w:r>
    </w:p>
    <w:p w:rsidR="00E35059" w:rsidRPr="00337F96" w:rsidRDefault="00E35059" w:rsidP="00E35059">
      <w:pPr>
        <w:spacing w:after="120"/>
        <w:ind w:left="1247"/>
      </w:pPr>
      <w:r>
        <w:t>48.</w:t>
      </w:r>
      <w:r>
        <w:tab/>
      </w:r>
      <w:r w:rsidRPr="00337F96">
        <w:t>В уведомлении указывается, что, учитывая общую обеспокоенность по поводу применения бромированных антипиренов, власти Норвегии разработали в 2002 году национальный план действий (впоследствии обновленный в 2009 году), в котором основное внимание уделяется пяти приоритетным веществам, включая коммерческий декабромдифениловый эфир (к-дека-БДЭ). Данные проведенного в Норвегии мониторинга указывают на присутствие обнаруживаемых уровней содержания декабромдифенилового эфира в нескольких компонентах природной среды, а в некоторых местах обнаруживаются высокие концентрации БДЭ-209, основного компонента к-дека-БДЭ. Высокий уровень содержания БДЭ</w:t>
      </w:r>
      <w:r>
        <w:noBreakHyphen/>
      </w:r>
      <w:r w:rsidRPr="00337F96">
        <w:t>209 был обнаружен в образцах пищевых продуктов и объединенных образцах сыворотки крови (UNEP/FAO/RC/CRC.15/5, раздел 2.4.2.1 уведомления Норвегии).</w:t>
      </w:r>
    </w:p>
    <w:p w:rsidR="00E35059" w:rsidRPr="00337F96" w:rsidRDefault="00E35059" w:rsidP="00E35059">
      <w:pPr>
        <w:spacing w:after="120"/>
        <w:ind w:left="1247"/>
      </w:pPr>
      <w:r>
        <w:t>49.</w:t>
      </w:r>
      <w:r>
        <w:tab/>
      </w:r>
      <w:r w:rsidRPr="00337F96">
        <w:t>Власти Норвегии запретили декабромдифениловый эфир на основании его потенциальных свойств стойкости, биоаккумуляции и токсичности (СБТ) и общей озабоченности по поводу повсеместного присутствия и увеличения содержания декабромдифенилового эфира в окружающей среде, включая норвежскую часть Арктики, и озабоченности по поводу присутствия декабромдифенилового эфира в матриксах человека и по поводу здоровья человека (UNEP/FAO/RC/CRC.15/5, раздел 2.4.2.1 уведомления Норвегии).</w:t>
      </w:r>
    </w:p>
    <w:p w:rsidR="00E35059" w:rsidRPr="00337F96" w:rsidRDefault="00E35059" w:rsidP="00E35059">
      <w:pPr>
        <w:spacing w:after="120"/>
        <w:ind w:left="1247"/>
      </w:pPr>
      <w:r>
        <w:t>50.</w:t>
      </w:r>
      <w:r>
        <w:tab/>
      </w:r>
      <w:r w:rsidRPr="00337F96">
        <w:t>В уведомлении также указывается, что результаты оценки декабромдифенилового эфира вызывают обеспокоенность по поводу долгосрочного воздействия на окружающую среду. В Норвегии БДЭ-209 был исследован и обнаружен в ходе ряда исследований. Данные проведенного в Норвегии мониторинга показывают, что БДЭ-209, осаждающийся в окружающей среде в Арктике, является биологически доступным для обитающих в этой местности организмов и что БДЭ-209 широко распространен в арктических пищевых сетях (UNEP/FAO/RC/CRC.15/5, раздел 2.4.2.2 уведомления Норвегии).</w:t>
      </w:r>
    </w:p>
    <w:p w:rsidR="00E35059" w:rsidRPr="00337F96" w:rsidRDefault="00E35059" w:rsidP="00E35059">
      <w:pPr>
        <w:spacing w:after="120"/>
        <w:ind w:left="1247"/>
      </w:pPr>
      <w:r>
        <w:t>51.</w:t>
      </w:r>
      <w:r>
        <w:tab/>
      </w:r>
      <w:r w:rsidRPr="00337F96">
        <w:t>Общая обеспокоенность по поводу повсеместного присутствия и увеличения содержания декабромдифенилового эфира в окружающей среде и озабоченность по поводу повышения уровня содержания стойких ПБДЭ в связи с постоянным отщеплением брома из присутствующего в окружающей среде декабромдифенилового эфира, а также по поводу риска нарушения эндокринной системы организмов, находящихся на уязвимых стадиях, в связи с воздействием смеси конгенеров ПБДЭ, побудил</w:t>
      </w:r>
      <w:r>
        <w:t>и</w:t>
      </w:r>
      <w:r w:rsidRPr="00337F96">
        <w:t xml:space="preserve"> власти Норвегии запретить </w:t>
      </w:r>
      <w:r w:rsidRPr="00337F96">
        <w:lastRenderedPageBreak/>
        <w:t>дальнейшее применение декабромдифенилового эфира (UNEP/FAO/RC/CRC.15/5, раздел 2.4.2.2 уведомления Норвегии).</w:t>
      </w:r>
    </w:p>
    <w:p w:rsidR="00E35059" w:rsidRPr="00337F96" w:rsidRDefault="00E35059" w:rsidP="00E35059">
      <w:pPr>
        <w:spacing w:after="120"/>
        <w:ind w:left="1247"/>
      </w:pPr>
      <w:r>
        <w:t>52.</w:t>
      </w:r>
      <w:r>
        <w:tab/>
      </w:r>
      <w:r w:rsidRPr="00337F96">
        <w:t>Данное окончательное регламентационное постановление призвано привести к уменьшению риска для здоровья человека и окружающей среды, связанного с декабромдифениловым эфиром и продукцией, содержащей декабромдифениловый эфир (UNEP/FAO/RC/CRC.15/5, разделы 2.4.2.1 и 2.4.2.2 уведомления Норвегии).</w:t>
      </w:r>
    </w:p>
    <w:p w:rsidR="00E35059" w:rsidRPr="00337F96" w:rsidRDefault="00E35059" w:rsidP="00E35059">
      <w:pPr>
        <w:spacing w:after="120"/>
        <w:ind w:left="1247"/>
      </w:pPr>
      <w:r>
        <w:t>53.</w:t>
      </w:r>
      <w:r>
        <w:tab/>
      </w:r>
      <w:r w:rsidRPr="00337F96">
        <w:t>Таким образом, Комитет подтверждает соответствие критерию, изложенному в пункте</w:t>
      </w:r>
      <w:r>
        <w:t> </w:t>
      </w:r>
      <w:r w:rsidRPr="00337F96">
        <w:t>a) приложения II.</w:t>
      </w:r>
    </w:p>
    <w:p w:rsidR="00E35059" w:rsidRPr="00EA1C3D" w:rsidRDefault="00E35059" w:rsidP="00E35059">
      <w:pPr>
        <w:tabs>
          <w:tab w:val="right" w:pos="851"/>
        </w:tabs>
        <w:spacing w:after="120"/>
        <w:ind w:left="1247" w:right="284" w:hanging="1247"/>
        <w:rPr>
          <w:b/>
          <w:bCs/>
        </w:rPr>
      </w:pPr>
      <w:r w:rsidRPr="00EA1C3D">
        <w:rPr>
          <w:b/>
          <w:bCs/>
        </w:rPr>
        <w:tab/>
        <w:t>c)</w:t>
      </w:r>
      <w:r w:rsidRPr="00EA1C3D">
        <w:rPr>
          <w:b/>
          <w:bCs/>
        </w:rPr>
        <w:tab/>
        <w:t>Критерии, содержащиеся в пункте b) приложения II</w:t>
      </w:r>
    </w:p>
    <w:p w:rsidR="00E35059" w:rsidRPr="00FE2F06" w:rsidRDefault="00E35059" w:rsidP="00E35059">
      <w:pPr>
        <w:spacing w:after="120"/>
        <w:ind w:left="1247" w:firstLine="624"/>
        <w:rPr>
          <w:i/>
          <w:iCs/>
        </w:rPr>
      </w:pPr>
      <w:r w:rsidRPr="00FE2F06">
        <w:rPr>
          <w:i/>
          <w:iCs/>
        </w:rPr>
        <w:t>b)</w:t>
      </w:r>
      <w:r w:rsidRPr="00FE2F06">
        <w:rPr>
          <w:i/>
          <w:iCs/>
        </w:rPr>
        <w:tab/>
        <w:t>устанавливает, что окончательное регламентационное постановление было принято на основе результатов оценки рисков. Эта оценка должна основываться на обзоре научных данных в контексте условий, преобладающих в соответствующей Стороне. Для этой цели из представляемой документации должно явствовать, что:</w:t>
      </w:r>
    </w:p>
    <w:p w:rsidR="00E35059" w:rsidRPr="00FE2F06" w:rsidRDefault="00E35059" w:rsidP="00E35059">
      <w:pPr>
        <w:spacing w:after="120"/>
        <w:ind w:left="3119" w:hanging="624"/>
        <w:rPr>
          <w:i/>
          <w:iCs/>
        </w:rPr>
      </w:pPr>
      <w:r w:rsidRPr="00FE2F06">
        <w:rPr>
          <w:i/>
          <w:iCs/>
        </w:rPr>
        <w:t>i)</w:t>
      </w:r>
      <w:r w:rsidRPr="00FE2F06">
        <w:rPr>
          <w:i/>
          <w:iCs/>
        </w:rPr>
        <w:tab/>
        <w:t>данные получены с помощью научно признанных методов;</w:t>
      </w:r>
    </w:p>
    <w:p w:rsidR="00E35059" w:rsidRPr="00FE2F06" w:rsidRDefault="00E35059" w:rsidP="00E35059">
      <w:pPr>
        <w:spacing w:after="120"/>
        <w:ind w:left="3119" w:hanging="624"/>
        <w:rPr>
          <w:i/>
          <w:iCs/>
        </w:rPr>
      </w:pPr>
      <w:r w:rsidRPr="00FE2F06">
        <w:rPr>
          <w:i/>
          <w:iCs/>
        </w:rPr>
        <w:t>ii)</w:t>
      </w:r>
      <w:r w:rsidRPr="00FE2F06">
        <w:rPr>
          <w:i/>
          <w:iCs/>
        </w:rPr>
        <w:tab/>
        <w:t>обзоры данных проведены и документально оформлены с соблюдением общепризнанных научных принципов и процедур;</w:t>
      </w:r>
    </w:p>
    <w:p w:rsidR="00E35059" w:rsidRPr="00337F96" w:rsidRDefault="00E35059" w:rsidP="00E35059">
      <w:pPr>
        <w:spacing w:after="120"/>
        <w:ind w:left="1247"/>
      </w:pPr>
      <w:r>
        <w:t>54.</w:t>
      </w:r>
      <w:r>
        <w:tab/>
      </w:r>
      <w:r w:rsidRPr="00337F96">
        <w:t>В уведомлении указывается, что окончательное регламентационное постановление основано на оценке риска. В нем содержатся ссылки на: окончательный проект от октября 2007</w:t>
      </w:r>
      <w:r>
        <w:t> </w:t>
      </w:r>
      <w:r w:rsidRPr="00337F96">
        <w:t>года оценки риска в отношении бис(пентабромфенилового) эфира (декабромдифениловый эфир), КАС № 1163-19-5, ЕИНЕКС № 214-604-9, подготовленной Европейской комиссией в 2002 году (включая обновления 2004 и 2007 годов); план действий Норвегии в отношении бромированных антипиренов (2002 год, 2009 год); и предложение о включении декабромдифенилового эфира (коммерческая смесь, к-дека-БДЭ) в приложения A, B и/или C к Стокгольмской конвенции о стойких органических загрязнителях, представленное Норвегией, UNEP/POPS/POPRC.9/2 (UNEP/FAO/RC/CRC.15/5, раздел 2.4.1 уведомления Норвегии). Доклад Европейского союза об оценке риска 2002 года и краткий доклад об оценке риска 2003</w:t>
      </w:r>
      <w:r>
        <w:t> </w:t>
      </w:r>
      <w:r w:rsidRPr="00337F96">
        <w:t>года представлены Норвегией в составе сопроводительной информации в документе UNEP/FAO/RC/CRC.15/INF/10/Rev.1. Информация об альтернативах декабромдифениловому эфиру для применения в качестве антипирена также включена в сопроводительную документацию.</w:t>
      </w:r>
    </w:p>
    <w:p w:rsidR="00E35059" w:rsidRPr="00337F96" w:rsidRDefault="00E35059" w:rsidP="00E35059">
      <w:pPr>
        <w:spacing w:after="120"/>
        <w:ind w:left="1247"/>
      </w:pPr>
      <w:r>
        <w:t>55.</w:t>
      </w:r>
      <w:r>
        <w:tab/>
      </w:r>
      <w:r w:rsidRPr="00337F96">
        <w:t>Физико-химические свойства и информация о токсикологических и экотоксикологических свойствах приводятся по данным оценки риска, проведенной Европейским союзом в 2002 году и обновленной в 2004, 2007 и 2012 годах. В отношении токсикологических свойств упоминаются также: предложение Норвегии о включении декабромдифенилового эфира в приложения А, В и/или С к Стокгольмской конвенции (UNEP/POPS/POPRC.9/2); токсикологический анализ декабромдифенилового эфира (БДЭ-209) (КАС № 1163-19-5), подготовленный в поддержку сводной информации о комплексной системе информации о риске (ИРИС) Агентством по охране окружающей среды Соединенных Штатов Америки, EPA/635/R-07/008F; и доклад об опасности совместного воздействия декабромдифенилового эфира и других ПБДЭ, подготовленный для Агентства по охране окружающей среды Норвегии, 2014 год (UNEP/FAO/RC/CRC.15/5, раздел 3.2 уведомления Норвегии).</w:t>
      </w:r>
    </w:p>
    <w:p w:rsidR="00E35059" w:rsidRPr="00337F96" w:rsidRDefault="00E35059" w:rsidP="00E35059">
      <w:pPr>
        <w:spacing w:after="120"/>
        <w:ind w:left="1247"/>
      </w:pPr>
      <w:r>
        <w:t>56.</w:t>
      </w:r>
      <w:r>
        <w:tab/>
      </w:r>
      <w:r w:rsidRPr="00337F96">
        <w:t>В уведомлении указывается, что окончательное регламентационное постановление основано на оценке риска. Перечень документов в поддержку окончательного регламентационного постановления приводится в документе UNEP/FAO/RC/CRC.15/INF/10/Rev.1. В оценке риска, проведенной Европейским союзом в 2002 году, используется большой объем имевшихся на тот момент соответствующих научных данных и исследований надлежащего качества в отношении выбросов, воздействия и последствий воздействия декабромдифенилового эфира на окружающую среду и здоровье человека. Для оценки были утверждены и использовались только данные, полученные с помощью научно признанных методов.</w:t>
      </w:r>
    </w:p>
    <w:p w:rsidR="00E35059" w:rsidRPr="00337F96" w:rsidRDefault="00E35059" w:rsidP="00E35059">
      <w:pPr>
        <w:spacing w:after="120"/>
        <w:ind w:left="1247"/>
      </w:pPr>
      <w:r>
        <w:lastRenderedPageBreak/>
        <w:t>57.</w:t>
      </w:r>
      <w:r>
        <w:tab/>
      </w:r>
      <w:r w:rsidRPr="00337F96">
        <w:t>Кроме того, другие упоминаемые научные исследования, которые охватывают информацию как об опасности, так и о воздействии, включая исследования на территории Норвегии, были опубликованы в рецензируемых научных изданиях или являются рецензируемыми докладами ведомств (UNEP/FAO/RC/CRC.15/5, разделы 2.4.2.1 и 2.4.2.2 уведомления Норвегии).</w:t>
      </w:r>
    </w:p>
    <w:p w:rsidR="00E35059" w:rsidRPr="00337F96" w:rsidRDefault="00E35059" w:rsidP="00E35059">
      <w:pPr>
        <w:spacing w:after="120"/>
        <w:ind w:left="1247"/>
      </w:pPr>
      <w:r>
        <w:t>58.</w:t>
      </w:r>
      <w:r>
        <w:tab/>
      </w:r>
      <w:r w:rsidRPr="00337F96">
        <w:t>В уведомлении указывается, что в 2014 году декабромдифениловый эфир не был классифицирован в отношении воздействия на окружающую среду или здоровье (UNEP/FAO/RC/CRC.15/5, раздел 3.1 уведомления Норвегии).</w:t>
      </w:r>
    </w:p>
    <w:p w:rsidR="00E35059" w:rsidRPr="00337F96" w:rsidRDefault="00E35059" w:rsidP="00E35059">
      <w:pPr>
        <w:spacing w:after="120"/>
        <w:ind w:left="1247"/>
      </w:pPr>
      <w:r>
        <w:t>59.</w:t>
      </w:r>
      <w:r>
        <w:tab/>
      </w:r>
      <w:r w:rsidRPr="00337F96">
        <w:t>Поскольку все вышеупомянутые данные, исследования и доклады были подготовлены с помощью научно признанных методов, а обзоры данных проведены и документально оформлены с соблюдением общепризнанных научных принципов и процедур, Комитет подтверждает соответствие критериям, изложенным в пунктах b) i) и b) ii) приложения II.</w:t>
      </w:r>
    </w:p>
    <w:p w:rsidR="00E35059" w:rsidRPr="00A657A7" w:rsidRDefault="00E35059" w:rsidP="00E35059">
      <w:pPr>
        <w:spacing w:after="120"/>
        <w:ind w:left="3119" w:hanging="624"/>
        <w:rPr>
          <w:i/>
          <w:iCs/>
        </w:rPr>
      </w:pPr>
      <w:r w:rsidRPr="00A657A7">
        <w:rPr>
          <w:i/>
          <w:iCs/>
        </w:rPr>
        <w:t>iii)</w:t>
      </w:r>
      <w:r w:rsidRPr="00A657A7">
        <w:rPr>
          <w:i/>
          <w:iCs/>
        </w:rPr>
        <w:tab/>
        <w:t>окончательное регламентационное постановление основано на результатах оценки рисков с учетом преобладающих условий в Стороне, принимающей постановление;</w:t>
      </w:r>
    </w:p>
    <w:p w:rsidR="00E35059" w:rsidRPr="00337F96" w:rsidRDefault="00E35059" w:rsidP="00E35059">
      <w:pPr>
        <w:spacing w:after="120"/>
        <w:ind w:left="1247"/>
      </w:pPr>
      <w:r>
        <w:t>60.</w:t>
      </w:r>
      <w:r>
        <w:tab/>
      </w:r>
      <w:r w:rsidRPr="00337F96">
        <w:t>Данные проведенного в Норвегии мониторинга указывают на присутствие обнаруживаемых уровней содержания декабромдифенилового эфира в нескольких компонентах природной среды, а в некоторых местах обнаруживаются высокие концентрации БДЭ-209, основного компонента декабромдифенилового эфира. БДЭ-209 был обнаружен в отложениях, воде и биоте – мхе, мидиях, рыбе, а также в организме лосей, рыси и других видов (UNEP/FAO/RC/CRC.15/5, раздел 2.4.2.2 уведомления Норвегии).</w:t>
      </w:r>
    </w:p>
    <w:p w:rsidR="00E35059" w:rsidRPr="00337F96" w:rsidRDefault="00E35059" w:rsidP="00E35059">
      <w:pPr>
        <w:spacing w:after="120"/>
        <w:ind w:left="1247"/>
      </w:pPr>
      <w:r>
        <w:t>61.</w:t>
      </w:r>
      <w:r>
        <w:tab/>
      </w:r>
      <w:r w:rsidRPr="00337F96">
        <w:t>Данные проведенного в Норвегии мониторинга показывают, что БДЭ-209, осаждающийся в окружающей среде в Арктике, является биологически доступным для обитающих в этой местности организмов и что БДЭ-209 широко распространен в арктических пищевых сетях (de Wit et al., 2006, 2010). В ходе проведенных в Норвегии исследований в области мониторинга окружающей среды, посвященных изучению закономерностей и уровней содержания конгенеров ПБДЭ в яйцах и плазме бургомистров, размножающихся в Бьорнойе в Арктике, были выявлены обнаруживаемые уровни содержания БДЭ-209 в плазме птиц, сопоставимые с уровнями, обнаруженными в образцах печени птиц, находящихся в более южных частях Европы. Об аналогичных результатах сообщалось в отношении образцов печени бургомистров с</w:t>
      </w:r>
      <w:r>
        <w:t>о</w:t>
      </w:r>
      <w:r w:rsidRPr="00337F96">
        <w:t xml:space="preserve"> Шпицбергена (UNEP/FAO/RC/CRC.15/5, раздел 2.4.2.2 уведомления Норвегии).</w:t>
      </w:r>
    </w:p>
    <w:p w:rsidR="00E35059" w:rsidRPr="00337F96" w:rsidRDefault="00E35059" w:rsidP="00E35059">
      <w:pPr>
        <w:spacing w:after="120"/>
        <w:ind w:left="1247"/>
      </w:pPr>
      <w:r>
        <w:t>62.</w:t>
      </w:r>
      <w:r>
        <w:tab/>
      </w:r>
      <w:r w:rsidRPr="00337F96">
        <w:t xml:space="preserve">В ходе проводимых на животных исследований земноводных, рыб и грызунов, подвергнутых воздействию БДЭ-209 на </w:t>
      </w:r>
      <w:r>
        <w:t xml:space="preserve">таких </w:t>
      </w:r>
      <w:r w:rsidRPr="00337F96">
        <w:t>уязвимых стадиях</w:t>
      </w:r>
      <w:r>
        <w:t>, как этап</w:t>
      </w:r>
      <w:r w:rsidRPr="00337F96">
        <w:t xml:space="preserve"> развития, вызывает озабоченность воздействие на гормональную ось</w:t>
      </w:r>
      <w:r>
        <w:t>, например, на щитовидную железу и стероидный гормон</w:t>
      </w:r>
      <w:r w:rsidRPr="00337F96">
        <w:t>. Хотя токсикологичеcкие данные о БДЭ-209 неоднозначны, некоторые исследования указывают на негативные последствия для неврологического развития при малых дозах (UNEP/FAO/RC/CRC.15/5, разделы 2.4.2.1 и 2.4.2.2.2 уведомления Норвегии).</w:t>
      </w:r>
    </w:p>
    <w:p w:rsidR="00E35059" w:rsidRPr="00337F96" w:rsidRDefault="00E35059" w:rsidP="00E35059">
      <w:pPr>
        <w:spacing w:after="120"/>
        <w:ind w:left="1247"/>
      </w:pPr>
      <w:r>
        <w:t>63.</w:t>
      </w:r>
      <w:r>
        <w:tab/>
      </w:r>
      <w:r w:rsidRPr="00337F96">
        <w:t>В уведомлении указывается, что результаты оценки декабромдифенилового эфира вызывают обеспокоенность по поводу долгосрочного воздействия на окружающую среду. Общая обеспокоенность по поводу повсеместного присутствия и увеличения содержания декабромдифенилового эфира в окружающей среде, а также риск нарушения эндокринной системы организмов, находящихся на уязвимых стадиях, в связи с воздействием смеси конгенеров ПБДЭ, побудили власти Норвегии запретить дальнейшее применение декабромдифенилового эфира (UNEP/FAO/RC/CRC.15/5, раздел</w:t>
      </w:r>
      <w:r>
        <w:t>ы 2.4.2.1 и</w:t>
      </w:r>
      <w:r w:rsidRPr="00337F96">
        <w:t xml:space="preserve"> 2.4.2.2 уведомления Норвегии).</w:t>
      </w:r>
    </w:p>
    <w:p w:rsidR="00E35059" w:rsidRPr="00337F96" w:rsidRDefault="00E35059" w:rsidP="00E35059">
      <w:pPr>
        <w:spacing w:after="120"/>
        <w:ind w:left="1247"/>
      </w:pPr>
      <w:r>
        <w:t>64.</w:t>
      </w:r>
      <w:r>
        <w:tab/>
      </w:r>
      <w:r w:rsidRPr="00337F96">
        <w:t xml:space="preserve">В образцах пищевых продуктов, проанализированных в Норвегии на наличие БДЭ-209, высокие уровни его содержания были обнаружены в яйцах, растительном масле, мороженом и печенье, тогда как наибольшее его количество было обнаружено в молочных продуктах, которые включают молоко, сыр и масло. Однако основными источниками воздействия БДЭ-209 и других конгенеров, присутствующих в к-дека-БДЭ, считаются </w:t>
      </w:r>
      <w:r w:rsidRPr="00337F96">
        <w:lastRenderedPageBreak/>
        <w:t>бытовая пыль и воздействие в силу рода занятий. В организм младенцев и детей преддошкольного возраста ежедневно поступает больше пыли и молочных продуктов, чем в организм взрослых, и в сыворотке крови детей в возрасте до пяти лет был обнаружен более высокий уровень содержания БДЭ-209 по сравнению с их родителями. Представители некоторых профессий в большей степени подвержены воздействию декабромдифенилового эфира, чем население в среднем и рабочие других профессий. Сообщается, что работники, занимающиеся вторичной переработкой пеноматериалов, укладчики ковровых покрытий и технические специалисты по обслуживанию ПК имеют более высокие уровни содержания БДЭ-209 в сыворотке крови, чем представители контрольных групп (UNEP/FAO/RC/CRC.15/5, раздел 2.4.2.1 уведомления Норвегии).</w:t>
      </w:r>
    </w:p>
    <w:p w:rsidR="00E35059" w:rsidRPr="00337F96" w:rsidRDefault="00E35059" w:rsidP="00E35059">
      <w:pPr>
        <w:spacing w:after="120"/>
        <w:ind w:left="1247"/>
      </w:pPr>
      <w:r>
        <w:t>65.</w:t>
      </w:r>
      <w:r>
        <w:tab/>
      </w:r>
      <w:r w:rsidRPr="00337F96">
        <w:t>Высокие уровни содержания БДЭ-209 (10 нг/г липидов) были обнаружены в объединенных образцах сыворотки крови, взятых у населения Норвегии. В ходе аналогичного исследования было выявлено наличие в среднем 2,26 нг/г липидов в плазме крови беременных женщин в норвежском регионе Бодё (UNEP/FAO/RC/CRC.15/5, раздел 2.4.2.1 уведомления Норвегии).</w:t>
      </w:r>
    </w:p>
    <w:p w:rsidR="00E35059" w:rsidRPr="00337F96" w:rsidRDefault="00E35059" w:rsidP="00E35059">
      <w:pPr>
        <w:spacing w:after="120"/>
        <w:ind w:left="1247"/>
      </w:pPr>
      <w:r>
        <w:t>66.</w:t>
      </w:r>
      <w:r>
        <w:tab/>
      </w:r>
      <w:r w:rsidRPr="00337F96">
        <w:t>Широкое распространение декабромдифенилового эфира в окружающей среде дает основания для беспокойства в свете убедительных доказательств того, что данное вещество является экологически стойким и бионакапливающимся путем отщепления брома с образованием ПБДЭ с более низким содержанием брома.</w:t>
      </w:r>
    </w:p>
    <w:p w:rsidR="00E35059" w:rsidRPr="00337F96" w:rsidRDefault="00E35059" w:rsidP="00E35059">
      <w:pPr>
        <w:spacing w:after="120"/>
        <w:ind w:left="1247"/>
      </w:pPr>
      <w:r>
        <w:t>67.</w:t>
      </w:r>
      <w:r>
        <w:tab/>
      </w:r>
      <w:r w:rsidRPr="00337F96">
        <w:t>Потенциальные СБТ-свойства декабромдифенилового эфира и обеспокоенность по поводу его присутствия в матриксах человека и воздействия на здоровье человека также послужили причиной введения в Норвегии запрета на декабромдифениловый эфир.</w:t>
      </w:r>
    </w:p>
    <w:p w:rsidR="00E35059" w:rsidRPr="00337F96" w:rsidRDefault="00E35059" w:rsidP="00E35059">
      <w:pPr>
        <w:spacing w:after="120"/>
        <w:ind w:left="1247"/>
      </w:pPr>
      <w:r>
        <w:t>68.</w:t>
      </w:r>
      <w:r>
        <w:tab/>
      </w:r>
      <w:r w:rsidRPr="00337F96">
        <w:t>В уведомлении Норвегии представлен значительный объем научных данных мониторинга, полученных в ходе проведенных в Норвегии исследований (UNEP/FAO/RC/CRC.15/5, разделы 2.4.2.1 и 2.4.2.2).</w:t>
      </w:r>
    </w:p>
    <w:p w:rsidR="00E35059" w:rsidRPr="00337F96" w:rsidRDefault="00E35059" w:rsidP="00E35059">
      <w:pPr>
        <w:spacing w:after="120"/>
        <w:ind w:left="1247"/>
      </w:pPr>
      <w:r>
        <w:t>69.</w:t>
      </w:r>
      <w:r>
        <w:tab/>
      </w:r>
      <w:r w:rsidRPr="00337F96">
        <w:t>С учетом этой информации об обнаружении декабромдифенилового эфира в ходе проведенных в Норвегии исследований в области мониторинга окружающей среды, а также исследований по биомониторингу организма человека и экологическому мониторингу, Комитет приходит к выводу, что уведомление и сопроводительная информация, полученные от Норвегии, свидетельствуют об оценке риска для ее окружающей среды.</w:t>
      </w:r>
    </w:p>
    <w:p w:rsidR="00E35059" w:rsidRPr="00337F96" w:rsidRDefault="00E35059" w:rsidP="00E35059">
      <w:pPr>
        <w:spacing w:after="120"/>
        <w:ind w:left="1247"/>
      </w:pPr>
      <w:r>
        <w:t>70.</w:t>
      </w:r>
      <w:r>
        <w:tab/>
      </w:r>
      <w:r w:rsidRPr="00337F96">
        <w:t>Таким образом, Комитет подтверждает соответствие критерию, изложенному в пункте</w:t>
      </w:r>
      <w:r>
        <w:t> </w:t>
      </w:r>
      <w:r w:rsidRPr="00337F96">
        <w:t>b) iii) приложения II.</w:t>
      </w:r>
    </w:p>
    <w:p w:rsidR="00E35059" w:rsidRPr="00337F96" w:rsidRDefault="00E35059" w:rsidP="00E35059">
      <w:pPr>
        <w:spacing w:after="120"/>
        <w:ind w:left="1247"/>
      </w:pPr>
      <w:r>
        <w:t>71.</w:t>
      </w:r>
      <w:r>
        <w:tab/>
      </w:r>
      <w:r w:rsidRPr="00337F96">
        <w:t>Комитет подтверждает соответствие критериям, изложенным в пункте b) приложения II.</w:t>
      </w:r>
    </w:p>
    <w:p w:rsidR="00E35059" w:rsidRPr="00EA1C3D" w:rsidRDefault="00E35059" w:rsidP="00E35059">
      <w:pPr>
        <w:tabs>
          <w:tab w:val="right" w:pos="851"/>
        </w:tabs>
        <w:spacing w:after="120"/>
        <w:ind w:left="1247" w:right="284" w:hanging="1247"/>
        <w:rPr>
          <w:b/>
          <w:bCs/>
        </w:rPr>
      </w:pPr>
      <w:r w:rsidRPr="00EA1C3D">
        <w:rPr>
          <w:b/>
          <w:bCs/>
        </w:rPr>
        <w:tab/>
        <w:t>d)</w:t>
      </w:r>
      <w:r w:rsidRPr="00EA1C3D">
        <w:rPr>
          <w:b/>
          <w:bCs/>
        </w:rPr>
        <w:tab/>
        <w:t>Критерии, содержащиеся в пункте c) приложения II</w:t>
      </w:r>
    </w:p>
    <w:p w:rsidR="00E35059" w:rsidRPr="00A77484" w:rsidRDefault="00E35059" w:rsidP="00E35059">
      <w:pPr>
        <w:spacing w:after="120"/>
        <w:ind w:left="1247" w:firstLine="624"/>
        <w:rPr>
          <w:i/>
          <w:iCs/>
        </w:rPr>
      </w:pPr>
      <w:r w:rsidRPr="00A77484">
        <w:rPr>
          <w:i/>
          <w:iCs/>
        </w:rPr>
        <w:t>c)</w:t>
      </w:r>
      <w:r w:rsidRPr="00A77484">
        <w:rPr>
          <w:i/>
          <w:iCs/>
        </w:rPr>
        <w:tab/>
        <w:t>определяет, обеспечивает ли окончательное регламентационное постановление достаточно широкую основу для включения химического вещества в приложение III с учетом следующего:</w:t>
      </w:r>
    </w:p>
    <w:p w:rsidR="00E35059" w:rsidRPr="00A77484" w:rsidRDefault="00E35059" w:rsidP="00E35059">
      <w:pPr>
        <w:spacing w:after="120"/>
        <w:ind w:left="3119" w:hanging="624"/>
        <w:rPr>
          <w:i/>
          <w:iCs/>
        </w:rPr>
      </w:pPr>
      <w:r w:rsidRPr="00A77484">
        <w:rPr>
          <w:i/>
          <w:iCs/>
        </w:rPr>
        <w:t>i)</w:t>
      </w:r>
      <w:r w:rsidRPr="00A77484">
        <w:rPr>
          <w:i/>
          <w:iCs/>
        </w:rPr>
        <w:tab/>
        <w:t>привело ли или, как ожидается, приведет ли принятие окончательного регламентационного постановления к значительному сокращению объема потребления данного химического вещества или числа видов его применения;</w:t>
      </w:r>
    </w:p>
    <w:p w:rsidR="00E35059" w:rsidRPr="00337F96" w:rsidRDefault="00E35059" w:rsidP="00E35059">
      <w:pPr>
        <w:spacing w:after="120"/>
        <w:ind w:left="1247"/>
      </w:pPr>
      <w:r>
        <w:t>72.</w:t>
      </w:r>
      <w:r>
        <w:tab/>
      </w:r>
      <w:r w:rsidRPr="00337F96">
        <w:t xml:space="preserve">Окончательным регламентационным постановлением Норвегии запрещаются изготовление, импорт, экспорт, сбыт и применение веществ или препаратов, содержащих не менее 0,1 процента декабромдифенилового эфира по весу. Также запрещаются изготовление, импорт, экспорт и размещение на рынке изделий или огнеупорных компонентов изделий, содержащих не менее 0,1 процента декабромдифенилового эфира по весу. Запрет в отношении изделий и компонентов изделий распространяется также на электротехническое и электронное оборудование (ЭЭО). Для некоторых категорий ЭЭО ограничения вступили в силу в течение определенного периода времени, с июля 2014 года по июль 2019 года. </w:t>
      </w:r>
      <w:r w:rsidRPr="00337F96">
        <w:lastRenderedPageBreak/>
        <w:t>Остается в силе разрешение на несколько ограниченных видов применения. В уведомлении Норвегии указывается, что это запрет (UNEP/FAO/RC/CRC.15/5, раздел 2.3.2 уведомления Норвегии).</w:t>
      </w:r>
    </w:p>
    <w:p w:rsidR="00E35059" w:rsidRPr="00337F96" w:rsidRDefault="00E35059" w:rsidP="00E35059">
      <w:pPr>
        <w:spacing w:after="120"/>
        <w:ind w:left="1247"/>
      </w:pPr>
      <w:r>
        <w:t>73.</w:t>
      </w:r>
      <w:r>
        <w:tab/>
      </w:r>
      <w:r w:rsidRPr="00337F96">
        <w:t>В результате принятия данного окончательного регламентационного постановления число видов применения в Норвегии значительно сократилось.</w:t>
      </w:r>
    </w:p>
    <w:p w:rsidR="00E35059" w:rsidRPr="00337F96" w:rsidRDefault="00E35059" w:rsidP="00E35059">
      <w:pPr>
        <w:spacing w:after="120"/>
        <w:ind w:left="1247"/>
      </w:pPr>
      <w:r>
        <w:t>74.</w:t>
      </w:r>
      <w:r>
        <w:tab/>
      </w:r>
      <w:r w:rsidRPr="00337F96">
        <w:t>Таким образом, Комитет подтверждает соответствие критерию, изложенному в пункте</w:t>
      </w:r>
      <w:r>
        <w:t> </w:t>
      </w:r>
      <w:r w:rsidRPr="00337F96">
        <w:t xml:space="preserve">c) i). </w:t>
      </w:r>
    </w:p>
    <w:p w:rsidR="00E35059" w:rsidRPr="00A77484" w:rsidRDefault="00E35059" w:rsidP="00E35059">
      <w:pPr>
        <w:spacing w:after="120"/>
        <w:ind w:left="3119" w:hanging="624"/>
        <w:rPr>
          <w:i/>
          <w:iCs/>
        </w:rPr>
      </w:pPr>
      <w:r w:rsidRPr="00A77484">
        <w:rPr>
          <w:i/>
          <w:iCs/>
        </w:rPr>
        <w:t>ii)</w:t>
      </w:r>
      <w:r w:rsidRPr="00A77484">
        <w:rPr>
          <w:i/>
          <w:iCs/>
        </w:rPr>
        <w:tab/>
        <w:t>привело ли окончательное регламентационное постановление к фактическому уменьшению или, как ожидается, к значительному уменьшению риска для здоровья человека и окружающей среды в Стороне, которая представила уведомление;</w:t>
      </w:r>
    </w:p>
    <w:p w:rsidR="00E35059" w:rsidRPr="00337F96" w:rsidRDefault="00E35059" w:rsidP="00E35059">
      <w:pPr>
        <w:spacing w:after="120"/>
        <w:ind w:left="1247"/>
      </w:pPr>
      <w:r>
        <w:t>75.</w:t>
      </w:r>
      <w:r>
        <w:tab/>
      </w:r>
      <w:r w:rsidRPr="00337F96">
        <w:t>Высвобождение декабромдифенилового эфира в окружающую среду может происходить во время изготовления, обработки, на протяжении срока службы видов продукции и изделий, содержащих его, и при удалении этого вещества или продукции, содержащей это вещество.</w:t>
      </w:r>
    </w:p>
    <w:p w:rsidR="00E35059" w:rsidRPr="00337F96" w:rsidRDefault="00E35059" w:rsidP="00E35059">
      <w:pPr>
        <w:spacing w:after="120"/>
        <w:ind w:left="1247"/>
      </w:pPr>
      <w:r>
        <w:t>76.</w:t>
      </w:r>
      <w:r>
        <w:tab/>
      </w:r>
      <w:r w:rsidRPr="00337F96">
        <w:t>Поскольку данное окончательное регламентационное постановление призвано защитить население и окружающую среду Норвегии от риска, связанного с химическими веществами и другими видами продукции, включая декабромдифениловый эфир, которые представляют опасность для здоровья и окружающей среды, путем введения запрета на изготовление, импорт, экспорт, сбыт и применение, ожидается, что данное окончательное регламентационное постановление приведет к значительному снижению риска для здоровья человека и окружающей среды в Норвегии.</w:t>
      </w:r>
    </w:p>
    <w:p w:rsidR="00E35059" w:rsidRPr="00337F96" w:rsidRDefault="00E35059" w:rsidP="00E35059">
      <w:pPr>
        <w:spacing w:after="120"/>
        <w:ind w:left="1247"/>
      </w:pPr>
      <w:r>
        <w:t>77.</w:t>
      </w:r>
      <w:r>
        <w:tab/>
      </w:r>
      <w:r w:rsidRPr="00337F96">
        <w:t>Комитет подтверждает соответствие критерию, указанному в пункте c) ii).</w:t>
      </w:r>
    </w:p>
    <w:p w:rsidR="00E35059" w:rsidRPr="00C34925" w:rsidRDefault="00E35059" w:rsidP="00E35059">
      <w:pPr>
        <w:spacing w:after="120"/>
        <w:ind w:left="3119" w:hanging="624"/>
        <w:rPr>
          <w:i/>
          <w:iCs/>
        </w:rPr>
      </w:pPr>
      <w:r w:rsidRPr="00C34925">
        <w:rPr>
          <w:i/>
          <w:iCs/>
        </w:rPr>
        <w:t>iii)</w:t>
      </w:r>
      <w:r w:rsidRPr="00C34925">
        <w:rPr>
          <w:i/>
          <w:iCs/>
        </w:rPr>
        <w:tab/>
        <w:t>являются ли соображения, послужившие основой для принятия окончательного регламентационного постановления, применимыми лишь в ограниченном географическом регионе или в других ограниченных обстоятельствах;</w:t>
      </w:r>
    </w:p>
    <w:p w:rsidR="00E35059" w:rsidRPr="00337F96" w:rsidRDefault="00E35059" w:rsidP="00E35059">
      <w:pPr>
        <w:spacing w:after="120"/>
        <w:ind w:left="1247"/>
      </w:pPr>
      <w:r>
        <w:t>78.</w:t>
      </w:r>
      <w:r>
        <w:tab/>
      </w:r>
      <w:r w:rsidRPr="00337F96">
        <w:t>В уведомлении Норвегии указывается, что опасения, аналогичные выявленным, могут возникнуть и в других странах, где применяется данное вещество (UNEP/FAO/RC/CRC.15/5, раздел 2.5.2 уведомления Норвегии).</w:t>
      </w:r>
    </w:p>
    <w:p w:rsidR="00E35059" w:rsidRPr="00337F96" w:rsidRDefault="00E35059" w:rsidP="00E35059">
      <w:pPr>
        <w:spacing w:after="120"/>
        <w:ind w:left="1247"/>
      </w:pPr>
      <w:r>
        <w:t>79.</w:t>
      </w:r>
      <w:r>
        <w:tab/>
      </w:r>
      <w:r w:rsidRPr="00337F96">
        <w:t>Кроме того, отмечается, что декабромдифениловый эфир включен в приложение А к Стокгольмской конвенции с конкретными исключениями в отношении производства и применения. Вещества, включенные в приложение А к Стокгольмской конвенции, предназначены для ликвидации во всем мире путем запрета на их изготовление, импорт и применение. Будучи стойким органическим загрязнителем, декабромдифениловый эфир обладает опасными свойствами и переносится на большие расстояния. Данное регламентационное постановление может быть актуальным для государств или регионов, в которых возможно его воздействие или высвобождение.</w:t>
      </w:r>
    </w:p>
    <w:p w:rsidR="00E35059" w:rsidRPr="00337F96" w:rsidRDefault="00E35059" w:rsidP="00E35059">
      <w:pPr>
        <w:spacing w:after="120"/>
        <w:ind w:left="1247"/>
      </w:pPr>
      <w:r>
        <w:t>80.</w:t>
      </w:r>
      <w:r>
        <w:tab/>
      </w:r>
      <w:r w:rsidRPr="00337F96">
        <w:t>Таким образом, Комитет подтверждает соответствие критерию, изложенному в пункте</w:t>
      </w:r>
      <w:r>
        <w:t> </w:t>
      </w:r>
      <w:r w:rsidRPr="00337F96">
        <w:t>c) iii).</w:t>
      </w:r>
    </w:p>
    <w:p w:rsidR="00E35059" w:rsidRPr="00C34925" w:rsidRDefault="00E35059" w:rsidP="00E35059">
      <w:pPr>
        <w:spacing w:after="120"/>
        <w:ind w:left="3119" w:hanging="624"/>
        <w:rPr>
          <w:i/>
          <w:iCs/>
        </w:rPr>
      </w:pPr>
      <w:r w:rsidRPr="00C34925">
        <w:rPr>
          <w:i/>
          <w:iCs/>
        </w:rPr>
        <w:t>iv)</w:t>
      </w:r>
      <w:r w:rsidRPr="00C34925">
        <w:rPr>
          <w:i/>
          <w:iCs/>
        </w:rPr>
        <w:tab/>
        <w:t>имеются ли факты продолжающейся торговли этим химическим веществом на международном уровне;</w:t>
      </w:r>
    </w:p>
    <w:p w:rsidR="00E35059" w:rsidRPr="00337F96" w:rsidRDefault="00E35059" w:rsidP="00E35059">
      <w:pPr>
        <w:spacing w:after="120"/>
        <w:ind w:left="1247"/>
      </w:pPr>
      <w:r>
        <w:t>81.</w:t>
      </w:r>
      <w:r>
        <w:tab/>
      </w:r>
      <w:r w:rsidRPr="00337F96">
        <w:t>Декабромдифениловый эфир был включен в приложение А к Стокгольмской конвенции в 2017 году, и большинство Сторон Конвенции согласил</w:t>
      </w:r>
      <w:r>
        <w:t>о</w:t>
      </w:r>
      <w:r w:rsidRPr="00337F96">
        <w:t>сь с этим включением. Стороны договорились в связи с этим включить конкретные исключения в отношении применения и производства. Лишь немногие Стороны воспользовались этим исключением. Это означает, что производство и применение декабромдифенилового эфира продолжаются и что можно ожидать продолжения торговли им, хотя ее объем в настоящее время должен быть существенно сокращен.</w:t>
      </w:r>
    </w:p>
    <w:p w:rsidR="00E35059" w:rsidRPr="00337F96" w:rsidRDefault="00E35059" w:rsidP="00E35059">
      <w:pPr>
        <w:spacing w:after="120"/>
        <w:ind w:left="1247"/>
      </w:pPr>
      <w:r>
        <w:lastRenderedPageBreak/>
        <w:t>82.</w:t>
      </w:r>
      <w:r>
        <w:tab/>
      </w:r>
      <w:r w:rsidRPr="00337F96">
        <w:t>Таким образом, Комитет подтверждает соответствие критерию, изложенному в пункте</w:t>
      </w:r>
      <w:r>
        <w:t> </w:t>
      </w:r>
      <w:r w:rsidRPr="00337F96">
        <w:t>c) iv).</w:t>
      </w:r>
    </w:p>
    <w:p w:rsidR="00E35059" w:rsidRPr="00337F96" w:rsidRDefault="00E35059" w:rsidP="00E35059">
      <w:pPr>
        <w:spacing w:after="120"/>
        <w:ind w:left="1247"/>
      </w:pPr>
      <w:r>
        <w:t>83.</w:t>
      </w:r>
      <w:r>
        <w:tab/>
      </w:r>
      <w:r w:rsidRPr="00337F96">
        <w:t>Комитет подтверждает соответствие критериям, изложенным в пункте c) приложения II.</w:t>
      </w:r>
    </w:p>
    <w:p w:rsidR="00E35059" w:rsidRPr="00315DBE" w:rsidRDefault="00E35059" w:rsidP="00E35059">
      <w:pPr>
        <w:tabs>
          <w:tab w:val="right" w:pos="851"/>
        </w:tabs>
        <w:spacing w:after="120"/>
        <w:ind w:left="1247" w:right="284" w:hanging="1247"/>
        <w:rPr>
          <w:b/>
          <w:bCs/>
        </w:rPr>
      </w:pPr>
      <w:r w:rsidRPr="00315DBE">
        <w:rPr>
          <w:b/>
          <w:bCs/>
        </w:rPr>
        <w:tab/>
        <w:t>e)</w:t>
      </w:r>
      <w:r w:rsidRPr="00315DBE">
        <w:rPr>
          <w:b/>
          <w:bCs/>
        </w:rPr>
        <w:tab/>
        <w:t>Критерий, содержащийся в пункте d) приложения II</w:t>
      </w:r>
    </w:p>
    <w:p w:rsidR="00E35059" w:rsidRPr="00FC0B3D" w:rsidRDefault="00E35059" w:rsidP="00E35059">
      <w:pPr>
        <w:spacing w:after="120"/>
        <w:ind w:left="1247" w:firstLine="624"/>
        <w:rPr>
          <w:i/>
          <w:iCs/>
        </w:rPr>
      </w:pPr>
      <w:r w:rsidRPr="00FC0B3D">
        <w:rPr>
          <w:i/>
          <w:iCs/>
        </w:rPr>
        <w:t>d)</w:t>
      </w:r>
      <w:r w:rsidRPr="00FC0B3D">
        <w:rPr>
          <w:i/>
          <w:iCs/>
        </w:rPr>
        <w:tab/>
        <w:t>учитывает, что преднамеренное неправильное использование не является само по себе достаточным основанием для включения химического вещества в приложение III.</w:t>
      </w:r>
    </w:p>
    <w:p w:rsidR="00E35059" w:rsidRPr="00337F96" w:rsidRDefault="00E35059" w:rsidP="00E35059">
      <w:pPr>
        <w:spacing w:after="120"/>
        <w:ind w:left="1247"/>
      </w:pPr>
      <w:r>
        <w:t>84.</w:t>
      </w:r>
      <w:r>
        <w:tab/>
      </w:r>
      <w:r w:rsidRPr="00337F96">
        <w:t>В уведомлении отсутствует указание на то, что причиной для принятия регламентационного постановления послужили опасения по поводу преднамеренного неправильного применения.</w:t>
      </w:r>
    </w:p>
    <w:p w:rsidR="00E35059" w:rsidRPr="00337F96" w:rsidRDefault="00E35059" w:rsidP="00E35059">
      <w:pPr>
        <w:spacing w:after="120"/>
        <w:ind w:left="1247"/>
      </w:pPr>
      <w:r>
        <w:t>85.</w:t>
      </w:r>
      <w:r>
        <w:tab/>
      </w:r>
      <w:r w:rsidRPr="00337F96">
        <w:t>На основании вышеуказанного пункта Комитет подтверждает соответствие критерию, изложенному в пункте d) приложения II.</w:t>
      </w:r>
    </w:p>
    <w:p w:rsidR="00E35059" w:rsidRPr="00315DBE" w:rsidRDefault="00E35059" w:rsidP="00E35059">
      <w:pPr>
        <w:keepNext/>
        <w:keepLines/>
        <w:tabs>
          <w:tab w:val="right" w:pos="851"/>
        </w:tabs>
        <w:spacing w:after="120"/>
        <w:ind w:left="1247" w:right="284" w:hanging="1247"/>
        <w:rPr>
          <w:b/>
          <w:bCs/>
        </w:rPr>
      </w:pPr>
      <w:r>
        <w:rPr>
          <w:b/>
          <w:bCs/>
        </w:rPr>
        <w:tab/>
      </w:r>
      <w:r w:rsidRPr="00315DBE">
        <w:rPr>
          <w:b/>
          <w:bCs/>
        </w:rPr>
        <w:t>f)</w:t>
      </w:r>
      <w:r>
        <w:rPr>
          <w:b/>
          <w:bCs/>
        </w:rPr>
        <w:tab/>
      </w:r>
      <w:r w:rsidRPr="00315DBE">
        <w:rPr>
          <w:b/>
          <w:bCs/>
        </w:rPr>
        <w:t>Заключение</w:t>
      </w:r>
    </w:p>
    <w:p w:rsidR="00E35059" w:rsidRPr="00337F96" w:rsidRDefault="00E35059" w:rsidP="00E35059">
      <w:pPr>
        <w:spacing w:after="240"/>
        <w:ind w:left="1247"/>
      </w:pPr>
      <w:r>
        <w:t>86.</w:t>
      </w:r>
      <w:r>
        <w:tab/>
      </w:r>
      <w:r w:rsidRPr="00337F96">
        <w:t>Комитет делает заключение, что представленное Норвегией уведомление об окончательном регламентационном постановлении отвечает критериям, изложенным в приложении II к Конвенции.</w:t>
      </w:r>
    </w:p>
    <w:p w:rsidR="00E35059" w:rsidRPr="00FC0B3D" w:rsidRDefault="00E35059" w:rsidP="00E35059">
      <w:pPr>
        <w:tabs>
          <w:tab w:val="right" w:pos="851"/>
        </w:tabs>
        <w:spacing w:after="120"/>
        <w:ind w:left="1247" w:right="284" w:hanging="1247"/>
        <w:rPr>
          <w:b/>
          <w:bCs/>
          <w:sz w:val="28"/>
          <w:szCs w:val="28"/>
        </w:rPr>
      </w:pPr>
      <w:r w:rsidRPr="00FC0B3D">
        <w:rPr>
          <w:b/>
          <w:bCs/>
          <w:sz w:val="28"/>
          <w:szCs w:val="28"/>
        </w:rPr>
        <w:tab/>
        <w:t>III.</w:t>
      </w:r>
      <w:r w:rsidRPr="00FC0B3D">
        <w:rPr>
          <w:b/>
          <w:bCs/>
          <w:sz w:val="28"/>
          <w:szCs w:val="28"/>
        </w:rPr>
        <w:tab/>
        <w:t>Канада</w:t>
      </w:r>
    </w:p>
    <w:p w:rsidR="00E35059" w:rsidRPr="00EA1C3D" w:rsidRDefault="00E35059" w:rsidP="00E35059">
      <w:pPr>
        <w:tabs>
          <w:tab w:val="right" w:pos="851"/>
        </w:tabs>
        <w:spacing w:after="120"/>
        <w:ind w:left="1247" w:right="284" w:hanging="1247"/>
        <w:rPr>
          <w:b/>
          <w:bCs/>
        </w:rPr>
      </w:pPr>
      <w:r w:rsidRPr="00EA1C3D">
        <w:rPr>
          <w:b/>
          <w:bCs/>
        </w:rPr>
        <w:tab/>
        <w:t>а)</w:t>
      </w:r>
      <w:r w:rsidRPr="00EA1C3D">
        <w:rPr>
          <w:b/>
          <w:bCs/>
        </w:rPr>
        <w:tab/>
        <w:t>Сфера охвата регламентационного постановления, в отношении которого Канадой направлено уведомление</w:t>
      </w:r>
    </w:p>
    <w:p w:rsidR="00E35059" w:rsidRPr="00337F96" w:rsidRDefault="00E35059" w:rsidP="00E35059">
      <w:pPr>
        <w:spacing w:after="120"/>
        <w:ind w:left="1247"/>
      </w:pPr>
      <w:r w:rsidRPr="000C2D37">
        <w:t>87.</w:t>
      </w:r>
      <w:r w:rsidRPr="000C2D37">
        <w:tab/>
      </w:r>
      <w:r w:rsidRPr="00337F96">
        <w:t>Регламентационное постановление, в отношении которого Канадой направлено уведомление, касается промышленного применения ПБДЭ, имеющих молекулярную формулу C12H(10-n)BrnO, в которой n составляет от 4 до 10 включительно. В эту группу входят тетрабромдифениловый эфир (КАС № 40088-47-9), пентабромдифениловый эфир (КАС</w:t>
      </w:r>
      <w:r>
        <w:t> </w:t>
      </w:r>
      <w:r w:rsidRPr="00337F96">
        <w:t>№</w:t>
      </w:r>
      <w:r>
        <w:t> </w:t>
      </w:r>
      <w:r w:rsidRPr="00337F96">
        <w:t>32534-81-9), гексабромдифениловый эфир (КАС № 36483-60-0), гептабромдифениловый эфир (КАС № 68928-80-3), октабромдифениловый эфир (КАС</w:t>
      </w:r>
      <w:r>
        <w:t> </w:t>
      </w:r>
      <w:r w:rsidRPr="00337F96">
        <w:t>№</w:t>
      </w:r>
      <w:r>
        <w:t> </w:t>
      </w:r>
      <w:r w:rsidRPr="00337F96">
        <w:t>32536-52-0), нонабромдифениловый эфир (КАС № 63936-56-1) и декабромдифениловый эфир (КАС № 1163-19-5).</w:t>
      </w:r>
    </w:p>
    <w:p w:rsidR="00E35059" w:rsidRPr="00337F96" w:rsidRDefault="00E35059" w:rsidP="00E35059">
      <w:pPr>
        <w:spacing w:after="120"/>
        <w:ind w:left="1247"/>
      </w:pPr>
      <w:r>
        <w:t>88.</w:t>
      </w:r>
      <w:r>
        <w:tab/>
      </w:r>
      <w:r w:rsidRPr="00337F96">
        <w:t>Данное уведомление в отношении ПБДЭ заменяет собой ранее представленные Канадой 14 октября 2010 года уведомления в отношении коммерческой смеси пентабромдифенилового эфира и коммерческой смеси октабромдифенилового эфира.</w:t>
      </w:r>
    </w:p>
    <w:p w:rsidR="00E35059" w:rsidRPr="00337F96" w:rsidRDefault="00E35059" w:rsidP="00E35059">
      <w:pPr>
        <w:spacing w:after="120"/>
        <w:ind w:left="1247"/>
      </w:pPr>
      <w:r>
        <w:t>89.</w:t>
      </w:r>
      <w:r>
        <w:tab/>
      </w:r>
      <w:r w:rsidRPr="00337F96">
        <w:t>В уведомлении указывается, что изготовление, применение, сбыт, предложение к продаже или импорт ПБДЭ, включая декабромдифениловый эфир, а также всей продукции, содержащей ПБДЭ, за исключением промышленных изделий, запрещены. Данное вещество регулируется в рамках «Положения о запрете отдельных видов токсичных веществ» 2012 года с поправками, внесенными в 2016 году, разработанного согласно Закону об охране окружающей среды Канады 1999 года (ЗООСК). Данное регламентационное постановление вступило в силу 23 декабря 2016 года. Таким образом, данным окончательным регламентационным постановлением по существу запрещается применение ПБДЭ, включая декабромдифениловый эфир (UNEP/FAO/RC/CRC.15/5, разделы 1 и 2 уведомления Канады).</w:t>
      </w:r>
    </w:p>
    <w:p w:rsidR="00E35059" w:rsidRPr="00EA1C3D" w:rsidRDefault="00E35059" w:rsidP="00E35059">
      <w:pPr>
        <w:tabs>
          <w:tab w:val="right" w:pos="851"/>
        </w:tabs>
        <w:spacing w:after="120"/>
        <w:ind w:left="1247" w:right="284" w:hanging="1247"/>
        <w:rPr>
          <w:b/>
          <w:bCs/>
        </w:rPr>
      </w:pPr>
      <w:r w:rsidRPr="00EA1C3D">
        <w:rPr>
          <w:b/>
          <w:bCs/>
        </w:rPr>
        <w:tab/>
        <w:t>b)</w:t>
      </w:r>
      <w:r w:rsidRPr="00EA1C3D">
        <w:rPr>
          <w:b/>
          <w:bCs/>
        </w:rPr>
        <w:tab/>
        <w:t>Критерий, содержащийся в пункте a) приложения II</w:t>
      </w:r>
    </w:p>
    <w:p w:rsidR="00E35059" w:rsidRPr="00AC00AE" w:rsidRDefault="00E35059" w:rsidP="00E35059">
      <w:pPr>
        <w:spacing w:after="120"/>
        <w:ind w:left="1247" w:firstLine="624"/>
        <w:rPr>
          <w:i/>
          <w:iCs/>
        </w:rPr>
      </w:pPr>
      <w:r w:rsidRPr="00AC00AE">
        <w:rPr>
          <w:i/>
          <w:iCs/>
        </w:rPr>
        <w:t>а)</w:t>
      </w:r>
      <w:r w:rsidRPr="00AC00AE">
        <w:rPr>
          <w:i/>
          <w:iCs/>
        </w:rPr>
        <w:tab/>
        <w:t>подтверждает, что окончательное регламентационное постановление было принято в целях охраны здоровья человека или окружающей среды;</w:t>
      </w:r>
    </w:p>
    <w:p w:rsidR="00E35059" w:rsidRPr="00337F96" w:rsidRDefault="00E35059" w:rsidP="00E35059">
      <w:pPr>
        <w:spacing w:after="120"/>
        <w:ind w:left="1247"/>
      </w:pPr>
      <w:r>
        <w:t>90.</w:t>
      </w:r>
      <w:r>
        <w:tab/>
      </w:r>
      <w:r w:rsidRPr="00337F96">
        <w:t>Комитет подтверждает, что данное регламентационное постановление было принято в целях защиты здоровья человека и окружающей среды от ПБДЭ, включая декабромдифениловый эфир.</w:t>
      </w:r>
    </w:p>
    <w:p w:rsidR="00E35059" w:rsidRPr="00337F96" w:rsidRDefault="00E35059" w:rsidP="00E35059">
      <w:pPr>
        <w:spacing w:after="120"/>
        <w:ind w:left="1247"/>
      </w:pPr>
      <w:r>
        <w:t>91.</w:t>
      </w:r>
      <w:r>
        <w:tab/>
      </w:r>
      <w:r w:rsidRPr="00337F96">
        <w:t xml:space="preserve">В уведомлении указывается, что в ходе проведенной ранее в Канаде выборочной оценки ПБДЭ (2006 год) был сделан вывод о том, что ПБДЭ, включая декабромдифениловый </w:t>
      </w:r>
      <w:r w:rsidRPr="00337F96">
        <w:lastRenderedPageBreak/>
        <w:t>эфир, попадают в окружающую среду в количестве или концентрации или в условиях, которые оказывают или могут оказывать непосредственное или долгосрочное вредное воздействие на окружающую среду или ее биологическое разнообразие и, следовательно, отвечают установленным в законодательном порядке критериям, изложенным в ЗООСК (UNEP/FAO/RC/CRC.15/5, раздел 2.4.1, уведомления Канады).</w:t>
      </w:r>
    </w:p>
    <w:p w:rsidR="00E35059" w:rsidRPr="00337F96" w:rsidRDefault="00E35059" w:rsidP="00E35059">
      <w:pPr>
        <w:spacing w:after="120"/>
        <w:ind w:left="1247"/>
      </w:pPr>
      <w:r>
        <w:t>92.</w:t>
      </w:r>
      <w:r>
        <w:tab/>
      </w:r>
      <w:r w:rsidRPr="00337F96">
        <w:t xml:space="preserve">В докладе о выборочной экологической оценке </w:t>
      </w:r>
      <w:r>
        <w:t xml:space="preserve">полибромированных дифениловых эфиров (ПБДЭ) </w:t>
      </w:r>
      <w:r w:rsidRPr="00337F96">
        <w:t>министерства охраны окружающей среды Канады (2006 год) указано, что наибольший потенциальный риск, обусловленный наличием ПБДЭ в окружающей среде Канады, связан с</w:t>
      </w:r>
      <w:r>
        <w:t>о</w:t>
      </w:r>
      <w:r w:rsidRPr="00337F96">
        <w:t xml:space="preserve"> вторичным загрязнением фауны вследствие потребления хищниками добычи с повышенной концентрацией ПБДЭ, а также с воздействием на бентические организмы. ПБДЭ были обнаружены в отдаленных районах по всему миру, включая канадскую часть Арктики (в воздухе, озерах и биоте), что указывает на то, что ПБДЭ, включая декабромдифениловый эфир, переносятся на большие расстояния (UNEP/FAO/RC/CRC.15/5, раздел 2.4.2.2 уведомления Канады).</w:t>
      </w:r>
    </w:p>
    <w:p w:rsidR="00E35059" w:rsidRPr="00337F96" w:rsidRDefault="00E35059" w:rsidP="00E35059">
      <w:pPr>
        <w:spacing w:after="120"/>
        <w:ind w:left="1247"/>
      </w:pPr>
      <w:r>
        <w:t>93.</w:t>
      </w:r>
      <w:r>
        <w:tab/>
      </w:r>
      <w:r w:rsidRPr="00337F96">
        <w:t>Основным конечным вид</w:t>
      </w:r>
      <w:r>
        <w:t>о</w:t>
      </w:r>
      <w:r w:rsidRPr="00337F96">
        <w:t>м применения ПБДЭ, включая декабромдифениловый эфир, является применение в качестве антипиренов, главным образом в таких потребительских товарах, как мебель, телевизоры и компьютеры. На момент внесения поправок в «Положение о запрете отдельных видов токсичных веществ» (2016 год) в Канаде не имелось сведений об импортерах или потребителях коммерческой смеси декабромдифенилового эфира. Кроме того, было поэтапно прекращено применение декабромдифенилового эфира в видах продукции, не являющихся промышленными изделиями (например, клеи, герметики, замазки). До недавнего времени в аэрокосмическом секторе в рамках специализированных видов применения применялись виды продукции, содержащие декабромдифениловый эфир, но впоследствии был осуществлен переход на альтернативные виды продукции, не содержащие декабромдифениловый эфир. Три основных производителя коммерческой смеси декабромдифенилового эфира, действующие в Соединенных Штатах, добровольно прекратили экспорт в Канаду в 2013 году (UNEP/FAO/RC/CRC.15/5, раздел 2.3.1 уведомления Канады).</w:t>
      </w:r>
    </w:p>
    <w:p w:rsidR="00E35059" w:rsidRPr="00337F96" w:rsidRDefault="00E35059" w:rsidP="00E35059">
      <w:pPr>
        <w:spacing w:after="120"/>
        <w:ind w:left="1247"/>
      </w:pPr>
      <w:r>
        <w:t>94.</w:t>
      </w:r>
      <w:r>
        <w:tab/>
      </w:r>
      <w:r w:rsidRPr="00337F96">
        <w:t>Данное окончательное регламентационное постановление направлено на защиту окружающей среды в Канаде от риска, связанного с изготовлением, применением, сбытом, предложением к продаже или импортом ПБДЭ, включая декабромдифениловый эфир, и отдельных видов продукции, содержащих ПБДЭ, включая декабромдифениловый эфир (UNEP/FAO/RC/CRC.15/5, раздел 2.4.2.2 уведомления Канады).</w:t>
      </w:r>
    </w:p>
    <w:p w:rsidR="00E35059" w:rsidRPr="00337F96" w:rsidRDefault="00E35059" w:rsidP="00E35059">
      <w:pPr>
        <w:spacing w:after="120"/>
        <w:ind w:left="1247"/>
      </w:pPr>
      <w:r>
        <w:t>95.</w:t>
      </w:r>
      <w:r>
        <w:tab/>
      </w:r>
      <w:r w:rsidRPr="00337F96">
        <w:t>Сводная информация, содержащаяся в уведомлении, приводится в сопроводительном документе UNEP/FAO/RC/CRC.15/INF/11.</w:t>
      </w:r>
    </w:p>
    <w:p w:rsidR="00E35059" w:rsidRPr="00337F96" w:rsidRDefault="00E35059" w:rsidP="00E35059">
      <w:pPr>
        <w:spacing w:after="120"/>
        <w:ind w:left="1247"/>
      </w:pPr>
      <w:r>
        <w:t>96.</w:t>
      </w:r>
      <w:r>
        <w:tab/>
      </w:r>
      <w:r w:rsidRPr="00337F96">
        <w:t>Таким образом, Комитет подтверждает соответствие критерию, изложенному в пункте</w:t>
      </w:r>
      <w:r>
        <w:t> </w:t>
      </w:r>
      <w:r w:rsidRPr="00337F96">
        <w:t>a) приложения II.</w:t>
      </w:r>
    </w:p>
    <w:p w:rsidR="00E35059" w:rsidRPr="006B1921" w:rsidRDefault="00E35059" w:rsidP="00E35059">
      <w:pPr>
        <w:keepNext/>
        <w:tabs>
          <w:tab w:val="right" w:pos="851"/>
        </w:tabs>
        <w:spacing w:after="120"/>
        <w:ind w:left="1247" w:right="284" w:hanging="1247"/>
        <w:rPr>
          <w:b/>
          <w:bCs/>
        </w:rPr>
      </w:pPr>
      <w:r w:rsidRPr="006B1921">
        <w:rPr>
          <w:b/>
          <w:bCs/>
        </w:rPr>
        <w:tab/>
        <w:t>c)</w:t>
      </w:r>
      <w:r w:rsidRPr="006B1921">
        <w:rPr>
          <w:b/>
          <w:bCs/>
        </w:rPr>
        <w:tab/>
        <w:t>Критерии, содержащиеся в пункте b) приложения II</w:t>
      </w:r>
    </w:p>
    <w:p w:rsidR="00E35059" w:rsidRPr="00D27263" w:rsidRDefault="00E35059" w:rsidP="00E35059">
      <w:pPr>
        <w:spacing w:after="120"/>
        <w:ind w:left="1247" w:firstLine="624"/>
        <w:rPr>
          <w:i/>
          <w:iCs/>
        </w:rPr>
      </w:pPr>
      <w:r w:rsidRPr="00D27263">
        <w:rPr>
          <w:i/>
          <w:iCs/>
        </w:rPr>
        <w:t>b)</w:t>
      </w:r>
      <w:r w:rsidRPr="00D27263">
        <w:rPr>
          <w:i/>
          <w:iCs/>
        </w:rPr>
        <w:tab/>
        <w:t>устанавливает, что окончательное регламентационное постановление было принято на основе результатов оценки рисков. Эта оценка должна основываться на обзоре научных данных в контексте условий, преобладающих в соответствующей Стороне. Для этой цели из представляемой документации должно явствовать, что:</w:t>
      </w:r>
    </w:p>
    <w:p w:rsidR="00E35059" w:rsidRPr="00D27263" w:rsidRDefault="00E35059" w:rsidP="00E35059">
      <w:pPr>
        <w:spacing w:after="120"/>
        <w:ind w:left="3119" w:hanging="624"/>
        <w:rPr>
          <w:i/>
          <w:iCs/>
        </w:rPr>
      </w:pPr>
      <w:r w:rsidRPr="00D27263">
        <w:rPr>
          <w:i/>
          <w:iCs/>
        </w:rPr>
        <w:t>i)</w:t>
      </w:r>
      <w:r w:rsidRPr="00D27263">
        <w:rPr>
          <w:i/>
          <w:iCs/>
        </w:rPr>
        <w:tab/>
        <w:t>данные получены с помощью научно признанных методов;</w:t>
      </w:r>
    </w:p>
    <w:p w:rsidR="00E35059" w:rsidRPr="00D27263" w:rsidRDefault="00E35059" w:rsidP="00E35059">
      <w:pPr>
        <w:spacing w:after="120"/>
        <w:ind w:left="3119" w:hanging="624"/>
        <w:rPr>
          <w:i/>
          <w:iCs/>
        </w:rPr>
      </w:pPr>
      <w:r w:rsidRPr="00D27263">
        <w:rPr>
          <w:i/>
          <w:iCs/>
        </w:rPr>
        <w:t>ii)</w:t>
      </w:r>
      <w:r w:rsidRPr="00D27263">
        <w:rPr>
          <w:i/>
          <w:iCs/>
        </w:rPr>
        <w:tab/>
        <w:t>обзоры данных проведены и документально оформлены с соблюдением общепризнанных научных принципов и процедур;</w:t>
      </w:r>
    </w:p>
    <w:p w:rsidR="00E35059" w:rsidRPr="00337F96" w:rsidRDefault="00E35059" w:rsidP="00E35059">
      <w:pPr>
        <w:spacing w:after="120"/>
        <w:ind w:left="1247"/>
      </w:pPr>
      <w:r>
        <w:t>97.</w:t>
      </w:r>
      <w:r>
        <w:tab/>
      </w:r>
      <w:r w:rsidRPr="00337F96">
        <w:t xml:space="preserve">В уведомлении указывается, что окончательное регламентационное постановление основано на оценке риска. В нем содержится ссылка на доклад о выборочной экологической оценке полибромированных дифениловых эфиров (ПБДЭ), подготовленный министерством охраны окружающей среды Канады в июне 2006 года, и доклад о состоянии научных знаний об экологических аспектах </w:t>
      </w:r>
      <w:r>
        <w:t xml:space="preserve">биоаккумуляции и преобразования </w:t>
      </w:r>
      <w:r w:rsidRPr="00337F96">
        <w:t>декабромдифенилового эфира</w:t>
      </w:r>
      <w:r>
        <w:t xml:space="preserve"> (дека-БДЭ)</w:t>
      </w:r>
      <w:r w:rsidRPr="00337F96">
        <w:t xml:space="preserve">, подготовленный министерством охраны окружающей среды Канады в августе </w:t>
      </w:r>
      <w:r w:rsidRPr="00337F96">
        <w:lastRenderedPageBreak/>
        <w:t>2010</w:t>
      </w:r>
      <w:r>
        <w:t> </w:t>
      </w:r>
      <w:r w:rsidRPr="00337F96">
        <w:t>года (UNEP/FAO/RC/CRC.15/5, раздел 2.4.1 уведомления Канады). Данные доклады представлены Канадой в составе сопроводительной информации в документе UNEP/FAO/RC/CRC.15/INF/11. В докладе о выборочной экологической оценке и докладе о состоянии научных знаний также содержатся информация об исследованиях и выдержки из исследований, актуальных для Канады или ее географического региона и аборигенных для этих областей видов. Информация об альтернативах этому веществу для применения в качестве антипирена также включена в сопроводительную документацию.</w:t>
      </w:r>
    </w:p>
    <w:p w:rsidR="00E35059" w:rsidRPr="00337F96" w:rsidRDefault="00E35059" w:rsidP="00E35059">
      <w:pPr>
        <w:spacing w:after="120"/>
        <w:ind w:left="1247"/>
      </w:pPr>
      <w:r>
        <w:t>98.</w:t>
      </w:r>
      <w:r>
        <w:tab/>
      </w:r>
      <w:r w:rsidRPr="00337F96">
        <w:t>Физико-химические свойства, представленные Канадой наряду с экотоксикологическими свойствами, приводятся из доклада о выборочной экологической оценке ПБДЭ, подготовленного министерством охраны окружающей среды Канады в июне 2006 года (UNEP/FAO/RC/CRC.15/5, раздел 3.2 уведомления Канады).</w:t>
      </w:r>
    </w:p>
    <w:p w:rsidR="00E35059" w:rsidRPr="00337F96" w:rsidRDefault="00E35059" w:rsidP="00E35059">
      <w:pPr>
        <w:spacing w:after="120"/>
        <w:ind w:left="1247"/>
      </w:pPr>
      <w:r>
        <w:t>99.</w:t>
      </w:r>
      <w:r>
        <w:tab/>
      </w:r>
      <w:r w:rsidRPr="00337F96">
        <w:t>Имеющаяся информация о стойкости, биоаккумуляции и токсичности, а также анализ коэффициента риска для пелагических, бентических и почвенных организмов и потребителей в дикой природе, указывают на то, что ПБДЭ, включая декабромдифениловый эфир, могут причинить экологический ущерб в Канаде (резюме приводится в документе UNEP/FAO/RC/CRC.15/5, раздел 3.2.3 уведомления Канады).</w:t>
      </w:r>
    </w:p>
    <w:p w:rsidR="00E35059" w:rsidRPr="00337F96" w:rsidRDefault="00E35059" w:rsidP="00E35059">
      <w:pPr>
        <w:spacing w:after="120"/>
        <w:ind w:left="1247"/>
      </w:pPr>
      <w:r>
        <w:t>100.</w:t>
      </w:r>
      <w:r>
        <w:tab/>
      </w:r>
      <w:r w:rsidRPr="00337F96">
        <w:t>Перечень документов в поддержку окончательного регламентационного постановления приводится в документах UNEP/FAO/RC/CRC.15/5 и UNEP/FAO/RC/CRC.15/INF/11.</w:t>
      </w:r>
    </w:p>
    <w:p w:rsidR="00E35059" w:rsidRPr="00337F96" w:rsidRDefault="00E35059" w:rsidP="00E35059">
      <w:pPr>
        <w:spacing w:after="120"/>
        <w:ind w:left="1247"/>
      </w:pPr>
      <w:r>
        <w:t>101.</w:t>
      </w:r>
      <w:r>
        <w:tab/>
      </w:r>
      <w:r w:rsidRPr="00337F96">
        <w:t>В докладе о выборочной экологической оценке ПБДЭ (министерство охраны окружающей среды Канады, июнь 2006 года) используется большой объем имевшихся на тот момент соответствующих данных и исследований надлежащего качества из опубликованной научной литературы,</w:t>
      </w:r>
      <w:r>
        <w:t xml:space="preserve"> являющейся первоисточником,</w:t>
      </w:r>
      <w:r w:rsidRPr="00337F96">
        <w:t xml:space="preserve"> обзорных документов, а также коммерческих и правительственных баз данных и индексов. В дополнение к поиску в базах данных по литературе были установлены прямые контакты с исследователями, отраслями промышленности и другими субъектами для получения соответствующей информации о ПБДЭ. Кроме того, в рамках обследования промышленности в отношении ПБДЭ за 2000 год были собраны данные об изготовлении, импорте, применении и высвобождениях ПБДЭ в Канаде. Также в соответствии с разделом 70 ЗООСК были представлены результаты токсикологических исследований по отраслям. Данные и результаты исследований, содержащие информацию об опасности и воздействии, поступили в основном из Европы и Северной Америки, включая Канаду.</w:t>
      </w:r>
    </w:p>
    <w:p w:rsidR="00E35059" w:rsidRPr="00337F96" w:rsidRDefault="00E35059" w:rsidP="00E35059">
      <w:pPr>
        <w:spacing w:after="120"/>
        <w:ind w:left="1247"/>
      </w:pPr>
      <w:r>
        <w:t>102.</w:t>
      </w:r>
      <w:r>
        <w:tab/>
      </w:r>
      <w:r w:rsidRPr="00337F96">
        <w:t>В докладе о состоянии научных знаний об экологических аспектах декабромдифенилового эфира (дека-БДЭ) (министерство охраны окружающей среды Канады, август 2010 года) содержится обновленный анализ биоаккумуляции и преобразования декабромдифенилового эфира на основе обобщения данных, рассмотренных в выборочной оценке, и последующего изучения соответствующих новых научных работ, опубликованных до 25 августа 2009 года. Этот анализ подтвердил, что декабромдифениловый эфир не отвечает критериям биоаккумуляции, определенным в «Положении о стойкости и биоаккумуляции» в рамках ЗООСК. Однако некоторые исследования показали, что уровни содержания декабромдифенилового эфира в некоторых биотах неуклонно растут, а в некоторых случаях измеренные концентрации были сочтены высокими. Хотя было отмечено, что сохраняется неопределенность, в докладе приводится мнение, что существуют основания для того, чтобы при</w:t>
      </w:r>
      <w:r>
        <w:t>й</w:t>
      </w:r>
      <w:r w:rsidRPr="00337F96">
        <w:t>ти к заключению, что декабромдифениловый эфир может также способствовать образованию в организмах и окружающей среде бионакапливающихся и/или потенциально бионакапливающихся продуктов преобразования, таких как БДЭ с пониженным содержанием брома.</w:t>
      </w:r>
    </w:p>
    <w:p w:rsidR="00E35059" w:rsidRPr="00337F96" w:rsidRDefault="00E35059" w:rsidP="00E35059">
      <w:pPr>
        <w:spacing w:after="120"/>
        <w:ind w:left="1247"/>
      </w:pPr>
      <w:r>
        <w:t>103.</w:t>
      </w:r>
      <w:r>
        <w:tab/>
      </w:r>
      <w:r w:rsidRPr="00337F96">
        <w:t>Доклад о выборочной экологической оценке ПБДЭ и доклад о состоянии научных знаний об экологических аспектах декабромдифенилового эфира (дека-БДЭ) прошли внешнюю письменную научную экспертную оценку/консультацию, и полученные замечания были учтены при подготовке заключительных докладов. Кроме того, проект доклада о состоянии научных знаний об экологических аспектах был вынесен на всеобщее обсуждение в течение 60 дней.</w:t>
      </w:r>
    </w:p>
    <w:p w:rsidR="00E35059" w:rsidRPr="00337F96" w:rsidRDefault="00E35059" w:rsidP="00E35059">
      <w:pPr>
        <w:spacing w:after="120"/>
        <w:ind w:left="1247"/>
      </w:pPr>
      <w:r>
        <w:lastRenderedPageBreak/>
        <w:t>104.</w:t>
      </w:r>
      <w:r>
        <w:tab/>
      </w:r>
      <w:r w:rsidRPr="00337F96">
        <w:t>Поскольку все вышеупомянутые данные, исследования и доклады были подготовлены с помощью научно признанных методов, а обзоры данных проведены и документально оформлены с соблюдением общепризнанных научных принципов и процедур, Комитет подтверждает соответствие критериям, изложенным в пунктах b) i) и b) ii) приложения II.</w:t>
      </w:r>
    </w:p>
    <w:p w:rsidR="00E35059" w:rsidRPr="005153E0" w:rsidRDefault="00E35059" w:rsidP="00E35059">
      <w:pPr>
        <w:spacing w:after="120"/>
        <w:ind w:left="3119" w:hanging="624"/>
        <w:rPr>
          <w:i/>
          <w:iCs/>
        </w:rPr>
      </w:pPr>
      <w:r w:rsidRPr="005153E0">
        <w:rPr>
          <w:i/>
          <w:iCs/>
        </w:rPr>
        <w:t>iii)</w:t>
      </w:r>
      <w:r w:rsidRPr="005153E0">
        <w:rPr>
          <w:i/>
          <w:iCs/>
        </w:rPr>
        <w:tab/>
        <w:t>окончательное регламентационное постановление основано на результатах оценки рисков с учетом преобладающих условий в Стороне, принимающей постановление;</w:t>
      </w:r>
    </w:p>
    <w:p w:rsidR="00E35059" w:rsidRPr="00337F96" w:rsidRDefault="00E35059" w:rsidP="00E35059">
      <w:pPr>
        <w:spacing w:after="120"/>
        <w:ind w:left="1247"/>
      </w:pPr>
      <w:r>
        <w:t>105.</w:t>
      </w:r>
      <w:r>
        <w:tab/>
      </w:r>
      <w:r w:rsidRPr="00337F96">
        <w:t>ПБДЭ были в числе веществ, отобранных для экспериментального проекта по проведению выборочных оценок согласно ЗООСК, исходя из их потенциальной стойкости и/или биоаккумуляции в окружающей среде, а также присущей им токсичности для организмов. В докладе о выборочной оценке, подготовленном министерством охраны окружающей среды Канады, рассматриваются преобладающие в Канаде условия, и сделанные выводы оцениваются в соответствии с установленными в законодательном порядке в Канаде критериями: а именно, сделан вывод о том, что ПБДЭ, включая декабромдифениловый эфир, поступают в окружающую среду в количестве или концентрации, или при условиях, которые имеют или могут иметь непосредственные или долгосрочные неблагоприятные последствия для окружающей среды или ее биологического разнообразия</w:t>
      </w:r>
      <w:r>
        <w:t>,</w:t>
      </w:r>
      <w:r w:rsidRPr="00337F96">
        <w:t xml:space="preserve"> и, следовательно, отвечают критериям, изложенным в пункте 64 а) ЗООСК. Был сделан вывод о том, что, хотя все ПБДЭ, включая декабромдифениловый эфир, отвечают критериям стойкости, только тетрабромдифениловый, пентабромдифениловый и гексабромдифениловый эфиры отвечают установленным в законодательном порядке критериям биоаккумуляции. Однако в анализе также отмечено, что декабромдифениловый эфир может в некоторой степени накапливаться в биоте и дебромироваться с образованием бионакапливающихся и стойких продуктов преобразования – гомологов дифенилового эфира с пониженным содержанием брома.</w:t>
      </w:r>
    </w:p>
    <w:p w:rsidR="00E35059" w:rsidRPr="00337F96" w:rsidRDefault="00E35059" w:rsidP="00E35059">
      <w:pPr>
        <w:spacing w:after="120"/>
        <w:ind w:left="1247"/>
      </w:pPr>
      <w:r>
        <w:t>106.</w:t>
      </w:r>
      <w:r>
        <w:tab/>
      </w:r>
      <w:r w:rsidRPr="00337F96">
        <w:t>Значительный объем научных данных мониторинга, полученных в ходе проведенных в Канаде исследований, представлен в докладе о выборочной экологической оценке полибромированных дифениловых эфиров (ПБДЭ) и в докладе о состоянии научных знаний об экологических аспектах декабромдифенилового эфира (дека-БДЭ) в отношении биоаккумуляции и преобразования (министерство охраны окружающей среды Канады, август 2010 года) (UNEP/FAO/RC/CRC.15/INF/11, разделы 2.1.2 и 2.2</w:t>
      </w:r>
      <w:r>
        <w:t>.2</w:t>
      </w:r>
      <w:r w:rsidRPr="00337F96">
        <w:t xml:space="preserve"> и дополнения А и B).</w:t>
      </w:r>
    </w:p>
    <w:p w:rsidR="00E35059" w:rsidRPr="00337F96" w:rsidRDefault="00E35059" w:rsidP="00E35059">
      <w:pPr>
        <w:spacing w:after="120"/>
        <w:ind w:left="1247"/>
      </w:pPr>
      <w:r>
        <w:t>107.</w:t>
      </w:r>
      <w:r>
        <w:tab/>
      </w:r>
      <w:r w:rsidRPr="00337F96">
        <w:t>В разделе 3.2.3 уведомления Канады обобщаются свидетельства обнаружения ПБДЭ во всех экологических средах, а также в осадках сточных вод, и имеются свидетельства того, что уровни их содержания в окружающей среде в Северной Америке растут. Были представлены результаты по биоте в канадской части Арктики и отмечены некоторые временные тенденции, такие как повышение уровней содержания ПБДЭ в организме морских млекопитающих, таких как кольчатые тюлени и белухи.</w:t>
      </w:r>
    </w:p>
    <w:p w:rsidR="00E35059" w:rsidRPr="00337F96" w:rsidRDefault="00E35059" w:rsidP="00E35059">
      <w:pPr>
        <w:spacing w:after="120"/>
        <w:ind w:left="1247"/>
      </w:pPr>
      <w:r>
        <w:t>108.</w:t>
      </w:r>
      <w:r>
        <w:tab/>
      </w:r>
      <w:r w:rsidRPr="00337F96">
        <w:t>Кроме того, указывается, что анализ коэффициента риска показывает, что наибольший потенциальный риск, обусловленный наличием ПБДЭ в окружающей среде Канады, связан с</w:t>
      </w:r>
      <w:r>
        <w:t>о</w:t>
      </w:r>
      <w:r w:rsidRPr="00337F96">
        <w:t xml:space="preserve"> вторичным загрязнением дикой природы вследствие потребления хищниками добычи с повышенной концентрацией конгенеров пентабромдифенилового эфира и октабромдифенилового эфира. Также указывается, что повышенные концентрации компонентов пентабромдифенилового эфира в осадочных отложениях могут представлять риск для бентических организмов. Риски, связанные с этими конгенерами, могут быть обусловлены деброминацией ПБДЭ с высоким содержанием брома, таких как декабромдифениловый эфир.</w:t>
      </w:r>
    </w:p>
    <w:p w:rsidR="00E35059" w:rsidRPr="00337F96" w:rsidRDefault="00E35059" w:rsidP="00E35059">
      <w:pPr>
        <w:spacing w:after="120"/>
        <w:ind w:left="1247"/>
      </w:pPr>
      <w:r>
        <w:t>109.</w:t>
      </w:r>
      <w:r>
        <w:tab/>
      </w:r>
      <w:r w:rsidRPr="00337F96">
        <w:t xml:space="preserve">Хотя в целом имеющиеся данные не указывают на то, что декабромдифениловый эфир сам по себе отвечает численным критериям биоаккумуляции, определенным в «Положении о стойкости и биоаккумуляции» в рамках ЗООСК, некоторые исследования показали, что концентрации декабромдифенилового эфира в некоторых видах диких животных постоянно растут. В некоторых случаях, например, в тканях пустельги, ястреба-перепелятника, сапсана, бургомистра, рыжей лисицы, акулы, морской свиньи и беломордого </w:t>
      </w:r>
      <w:r w:rsidRPr="00337F96">
        <w:lastRenderedPageBreak/>
        <w:t>дельфина, измеренные концентрации декабромдифенилового эфира интерпретируются как высокие.</w:t>
      </w:r>
    </w:p>
    <w:p w:rsidR="00E35059" w:rsidRPr="00337F96" w:rsidRDefault="00E35059" w:rsidP="00E35059">
      <w:pPr>
        <w:spacing w:after="120"/>
        <w:ind w:left="1247"/>
      </w:pPr>
      <w:r>
        <w:t>110.</w:t>
      </w:r>
      <w:r>
        <w:tab/>
      </w:r>
      <w:r w:rsidRPr="00337F96">
        <w:t>Выборочная оценка также показала, что присутствие ПБДЭ в окружающей среде является результатом, главным образом, человеческой деятельности.</w:t>
      </w:r>
    </w:p>
    <w:p w:rsidR="00E35059" w:rsidRPr="00337F96" w:rsidRDefault="00E35059" w:rsidP="00E35059">
      <w:pPr>
        <w:spacing w:after="120"/>
        <w:ind w:left="1247"/>
      </w:pPr>
      <w:r>
        <w:t>111.</w:t>
      </w:r>
      <w:r>
        <w:tab/>
      </w:r>
      <w:r w:rsidRPr="00337F96">
        <w:t>Учитывая информацию об опасных свойствах, обнаружении ПБДЭ, включая декабромдифениловый эфир, в ходе мониторинга окружающей среды Канады и исследований в области экологического биомониторинга, сделан вывод о том, что ПБДЭ, включая декабромдифениловый эфир, поступают в окружающую среду в количестве или концентрации, или при условиях, которые имеют или могут иметь непосредственные или долгосрочные неблагоприятные последствия для окружающей среды или ее биологического разнообразия</w:t>
      </w:r>
      <w:r>
        <w:t>,</w:t>
      </w:r>
      <w:r w:rsidRPr="00337F96">
        <w:t xml:space="preserve"> и, следовательно, отвечают критериям, изложенным в пункте 64 а) ЗООСК. Таким образом, Комитет приходит к выводу, что уведомление и сопроводительная информация, полученные от Канады, свидетельствуют об оценке риска для окружающей среды.</w:t>
      </w:r>
    </w:p>
    <w:p w:rsidR="00E35059" w:rsidRPr="00337F96" w:rsidRDefault="00E35059" w:rsidP="00E35059">
      <w:pPr>
        <w:spacing w:after="120"/>
        <w:ind w:left="1247"/>
      </w:pPr>
      <w:r>
        <w:t>112.</w:t>
      </w:r>
      <w:r>
        <w:tab/>
      </w:r>
      <w:r w:rsidRPr="00337F96">
        <w:t>Таким образом, Комитет подтверждает соответствие критерию, изложенному в пункте</w:t>
      </w:r>
      <w:r>
        <w:t> </w:t>
      </w:r>
      <w:r w:rsidRPr="00337F96">
        <w:t>b) iii) приложения II.</w:t>
      </w:r>
    </w:p>
    <w:p w:rsidR="00E35059" w:rsidRPr="00337F96" w:rsidRDefault="00E35059" w:rsidP="00E35059">
      <w:pPr>
        <w:spacing w:after="120"/>
        <w:ind w:left="1247"/>
      </w:pPr>
      <w:r>
        <w:t>113.</w:t>
      </w:r>
      <w:r>
        <w:tab/>
      </w:r>
      <w:r w:rsidRPr="00337F96">
        <w:t>Комитет подтверждает соответствие критериям, изложенным в пункте b) приложения II.</w:t>
      </w:r>
    </w:p>
    <w:p w:rsidR="00E35059" w:rsidRPr="006B1921" w:rsidRDefault="00E35059" w:rsidP="00E35059">
      <w:pPr>
        <w:tabs>
          <w:tab w:val="right" w:pos="851"/>
        </w:tabs>
        <w:spacing w:after="120"/>
        <w:ind w:left="1247" w:right="284" w:hanging="1247"/>
        <w:rPr>
          <w:b/>
          <w:bCs/>
        </w:rPr>
      </w:pPr>
      <w:r w:rsidRPr="006B1921">
        <w:rPr>
          <w:b/>
          <w:bCs/>
        </w:rPr>
        <w:tab/>
        <w:t>d)</w:t>
      </w:r>
      <w:r w:rsidRPr="006B1921">
        <w:rPr>
          <w:b/>
          <w:bCs/>
        </w:rPr>
        <w:tab/>
        <w:t>Критерии, содержащиеся в пункте c) приложения II</w:t>
      </w:r>
    </w:p>
    <w:p w:rsidR="00E35059" w:rsidRPr="00417A92" w:rsidRDefault="00E35059" w:rsidP="00E35059">
      <w:pPr>
        <w:spacing w:after="120"/>
        <w:ind w:left="1247" w:firstLine="624"/>
        <w:rPr>
          <w:i/>
          <w:iCs/>
        </w:rPr>
      </w:pPr>
      <w:r w:rsidRPr="00417A92">
        <w:rPr>
          <w:i/>
          <w:iCs/>
        </w:rPr>
        <w:t>c)</w:t>
      </w:r>
      <w:r w:rsidRPr="00417A92">
        <w:rPr>
          <w:i/>
          <w:iCs/>
        </w:rPr>
        <w:tab/>
        <w:t>определяет, обеспечивает ли окончательное регламентационное постановление достаточно широкую основу для включения химического вещества в приложение III с учетом следующего:</w:t>
      </w:r>
    </w:p>
    <w:p w:rsidR="00E35059" w:rsidRPr="00417A92" w:rsidRDefault="00E35059" w:rsidP="00E35059">
      <w:pPr>
        <w:spacing w:after="120"/>
        <w:ind w:left="3119" w:hanging="624"/>
        <w:rPr>
          <w:i/>
          <w:iCs/>
        </w:rPr>
      </w:pPr>
      <w:r w:rsidRPr="00417A92">
        <w:rPr>
          <w:i/>
          <w:iCs/>
        </w:rPr>
        <w:t>i)</w:t>
      </w:r>
      <w:r w:rsidRPr="00417A92">
        <w:rPr>
          <w:i/>
          <w:iCs/>
        </w:rPr>
        <w:tab/>
        <w:t>привело ли или, как ожидается, приведет ли принятие окончательного регламентационного постановления к значительному сокращению объема потребления данного химического вещества или числа видов его применения;</w:t>
      </w:r>
    </w:p>
    <w:p w:rsidR="00E35059" w:rsidRPr="00337F96" w:rsidRDefault="00E35059" w:rsidP="00E35059">
      <w:pPr>
        <w:spacing w:after="120"/>
        <w:ind w:left="1247"/>
      </w:pPr>
      <w:r>
        <w:t>114.</w:t>
      </w:r>
      <w:r>
        <w:tab/>
      </w:r>
      <w:r w:rsidRPr="00337F96">
        <w:t>Окончательным регламентационным постановлением Канады запрещаются изготовление, применение, сбыт, предложение к продаже или импорт ПБДЭ, включая декабромдифениловый эфир, и всей продукции, содержащей ПБДЭ, за исключением промышленных изделий. Данным окончательным регламентационным постановлением предусматривается ограниченное число исключений.</w:t>
      </w:r>
    </w:p>
    <w:p w:rsidR="00E35059" w:rsidRPr="00337F96" w:rsidRDefault="00E35059" w:rsidP="00E35059">
      <w:pPr>
        <w:spacing w:after="120"/>
        <w:ind w:left="1247"/>
      </w:pPr>
      <w:r>
        <w:t>115.</w:t>
      </w:r>
      <w:r>
        <w:tab/>
      </w:r>
      <w:r w:rsidRPr="00337F96">
        <w:t>В уведомлении Канады указывается, что это запрет и что никакие виды применения не остаются разрешенными. В уведомлении также указывается, что ПБДЭ ранее регулировались «Положением о полибромированных дифениловых эфирах» 2008 года, которые были предметом двух предыдущих уведомлений об окончательных регламентационных постановлениях в 2010 году. Это положение было отменено и заменено «Положением о запрете отдельных видов токсичных веществ» 2012 года с поправками, внесенными в 2016 году. Меры регулирования уже существовавших ПБДЭ были сохранены и расширены за счет внесения в нормативные акты поправок с целью охвата всех ПБДЭ, включая декабромдифениловый эфир, и содержащих их видов продукции за исключением промышленных изделий.</w:t>
      </w:r>
    </w:p>
    <w:p w:rsidR="00E35059" w:rsidRPr="00337F96" w:rsidRDefault="00E35059" w:rsidP="00E35059">
      <w:pPr>
        <w:spacing w:after="120"/>
        <w:ind w:left="1247"/>
      </w:pPr>
      <w:r>
        <w:t>116.</w:t>
      </w:r>
      <w:r>
        <w:tab/>
      </w:r>
      <w:r w:rsidRPr="00337F96">
        <w:t>Данное окончательное регламентационное постановление направлено на защиту окружающей среды в Канаде от риска, связанного с изготовлением, применением, сбытом, предложением к продаже или импортом ПБДЭ, включая декабромдифениловый эфир, и отдельных видов продукции, содержащих ПБДЭ.</w:t>
      </w:r>
    </w:p>
    <w:p w:rsidR="00E35059" w:rsidRPr="00337F96" w:rsidRDefault="00E35059" w:rsidP="00E35059">
      <w:pPr>
        <w:spacing w:after="120"/>
        <w:ind w:left="1247"/>
      </w:pPr>
      <w:r>
        <w:t>117.</w:t>
      </w:r>
      <w:r>
        <w:tab/>
      </w:r>
      <w:r w:rsidRPr="00337F96">
        <w:t>В результате принятия окончательного регламентационного постановления в соответствии с «Положением о запрете отдельных видов токсичных веществ» 2012 года с поправками, внесенными в 2016 году, а также с ранее действовавшим «Положением о полибромированных дифениловых эфирах» 2008 года, число видов их применения в Канаде было значительно сокращено.</w:t>
      </w:r>
    </w:p>
    <w:p w:rsidR="00E35059" w:rsidRPr="00337F96" w:rsidRDefault="00E35059" w:rsidP="00E35059">
      <w:pPr>
        <w:spacing w:after="120"/>
        <w:ind w:left="1247"/>
      </w:pPr>
      <w:r>
        <w:lastRenderedPageBreak/>
        <w:t>118.</w:t>
      </w:r>
      <w:r>
        <w:tab/>
      </w:r>
      <w:r w:rsidRPr="00337F96">
        <w:t>Таким образом, Комитет подтверждает соответствие критерию, изложенному в пункте</w:t>
      </w:r>
      <w:r>
        <w:t> </w:t>
      </w:r>
      <w:r w:rsidRPr="00337F96">
        <w:t>c) i).</w:t>
      </w:r>
    </w:p>
    <w:p w:rsidR="00E35059" w:rsidRPr="00417A92" w:rsidRDefault="00E35059" w:rsidP="00E35059">
      <w:pPr>
        <w:spacing w:after="120"/>
        <w:ind w:left="3119" w:hanging="624"/>
        <w:rPr>
          <w:i/>
          <w:iCs/>
        </w:rPr>
      </w:pPr>
      <w:r w:rsidRPr="00417A92">
        <w:rPr>
          <w:i/>
          <w:iCs/>
        </w:rPr>
        <w:t>ii)</w:t>
      </w:r>
      <w:r w:rsidRPr="00417A92">
        <w:rPr>
          <w:i/>
          <w:iCs/>
        </w:rPr>
        <w:tab/>
        <w:t>привело ли окончательное регламентационное постановление к фактическому уменьшению или, как ожидается, к значительному уменьшению риска для здоровья человека и окружающей среды в Стороне, которая представила уведомление;</w:t>
      </w:r>
    </w:p>
    <w:p w:rsidR="00E35059" w:rsidRPr="00337F96" w:rsidRDefault="00E35059" w:rsidP="00E35059">
      <w:pPr>
        <w:spacing w:after="120"/>
        <w:ind w:left="1247"/>
      </w:pPr>
      <w:r>
        <w:t>119.</w:t>
      </w:r>
      <w:r>
        <w:tab/>
      </w:r>
      <w:r w:rsidRPr="00337F96">
        <w:t>Поскольку данное окончательное регламентационное постановление призвано защитить окружающую среду Канады от риска, связанного с ПБДЭ, включая декабромдифениловый эфир, путем введения запрета на изготовление, применение, сбыт, предложение к продаже или импорт, ожидается, что данное окончательное регламентационное постановление приведет к значительному снижению риска для окружающей среды в Канаде. Информация о том, что после 2000 года ПБДЭ в Канаде не производились и что с 2006 года импортировано и использовано менее 0,1 тонны декабромдифенилового эфира, свидетельствует об эффективности принятых в Канаде мер регулирования.</w:t>
      </w:r>
    </w:p>
    <w:p w:rsidR="00E35059" w:rsidRPr="00337F96" w:rsidRDefault="00E35059" w:rsidP="00E35059">
      <w:pPr>
        <w:spacing w:after="120"/>
        <w:ind w:left="1247"/>
      </w:pPr>
      <w:r>
        <w:t>120.</w:t>
      </w:r>
      <w:r>
        <w:tab/>
      </w:r>
      <w:r w:rsidRPr="00337F96">
        <w:t>Таким образом, Комитет подтверждает соответствие критерию, изложенному в пункте</w:t>
      </w:r>
      <w:r>
        <w:t> </w:t>
      </w:r>
      <w:r w:rsidRPr="00337F96">
        <w:t>c) ii).</w:t>
      </w:r>
    </w:p>
    <w:p w:rsidR="00E35059" w:rsidRPr="003501DF" w:rsidRDefault="00E35059" w:rsidP="00E35059">
      <w:pPr>
        <w:spacing w:after="120"/>
        <w:ind w:left="3119" w:hanging="624"/>
        <w:rPr>
          <w:i/>
          <w:iCs/>
        </w:rPr>
      </w:pPr>
      <w:r w:rsidRPr="003501DF">
        <w:rPr>
          <w:i/>
          <w:iCs/>
        </w:rPr>
        <w:t>iii)</w:t>
      </w:r>
      <w:r w:rsidRPr="003501DF">
        <w:rPr>
          <w:i/>
          <w:iCs/>
        </w:rPr>
        <w:tab/>
        <w:t>являются ли соображения, послужившие основой для принятия окончательного регламентационного постановления, применимыми лишь в ограниченном географическом регионе или в других ограниченных обстоятельствах;</w:t>
      </w:r>
    </w:p>
    <w:p w:rsidR="00E35059" w:rsidRPr="00337F96" w:rsidRDefault="00E35059" w:rsidP="00E35059">
      <w:pPr>
        <w:spacing w:after="120"/>
        <w:ind w:left="1247"/>
      </w:pPr>
      <w:r>
        <w:t>121.</w:t>
      </w:r>
      <w:r>
        <w:tab/>
      </w:r>
      <w:r w:rsidRPr="00337F96">
        <w:t>Отмечается, что Стороны Стокгольмской конвенции договорились о включении декабромдифенилового эфира в приложение А с некоторыми конкретными исключениями в отношении производства и применения (UNEP/FAO/RC/CRC.15/5, раздел 2.5.2 уведомления Канады). Вещества, включенные в приложение А к Стокгольмской конвенции, предназначены для ликвидации во всем мире путем запрета на их изготовление, импорт и применение. Будучи стойким органическим загрязнителем, декабромдифениловый эфир обладает опасными свойствами и переносится на большие расстояния. Данное регламентационное постановление может быть актуальным для государств или регионов, в которых возможно его воздействие или высвобождение.</w:t>
      </w:r>
    </w:p>
    <w:p w:rsidR="00E35059" w:rsidRPr="00337F96" w:rsidRDefault="00E35059" w:rsidP="00E35059">
      <w:pPr>
        <w:spacing w:after="120"/>
        <w:ind w:left="1247"/>
      </w:pPr>
      <w:r>
        <w:t>122.</w:t>
      </w:r>
      <w:r>
        <w:tab/>
      </w:r>
      <w:r w:rsidRPr="00337F96">
        <w:t>Таким образом, Комитет подтверждает соответствие критерию, изложенному в пункте</w:t>
      </w:r>
      <w:r>
        <w:t> </w:t>
      </w:r>
      <w:r w:rsidRPr="00337F96">
        <w:t>c) iii).</w:t>
      </w:r>
    </w:p>
    <w:p w:rsidR="00E35059" w:rsidRPr="003501DF" w:rsidRDefault="00E35059" w:rsidP="00E35059">
      <w:pPr>
        <w:spacing w:after="120"/>
        <w:ind w:left="3119" w:hanging="624"/>
        <w:rPr>
          <w:i/>
          <w:iCs/>
        </w:rPr>
      </w:pPr>
      <w:r w:rsidRPr="003501DF">
        <w:rPr>
          <w:i/>
          <w:iCs/>
        </w:rPr>
        <w:t>iv)</w:t>
      </w:r>
      <w:r w:rsidRPr="003501DF">
        <w:rPr>
          <w:i/>
          <w:iCs/>
        </w:rPr>
        <w:tab/>
        <w:t>имеются ли факты продолжающейся торговли этим химическим веществом на международном уровне;</w:t>
      </w:r>
    </w:p>
    <w:p w:rsidR="00E35059" w:rsidRPr="00337F96" w:rsidRDefault="00E35059" w:rsidP="00E35059">
      <w:pPr>
        <w:spacing w:after="120"/>
        <w:ind w:left="1247"/>
      </w:pPr>
      <w:r>
        <w:t>123.</w:t>
      </w:r>
      <w:r>
        <w:tab/>
      </w:r>
      <w:r w:rsidRPr="00337F96">
        <w:t>Декабромдифениловый эфир был включен в приложение А к Стокгольмской конвенции в 2017 году, и большинство Сторон Конвенции согласил</w:t>
      </w:r>
      <w:r>
        <w:t>о</w:t>
      </w:r>
      <w:r w:rsidRPr="00337F96">
        <w:t xml:space="preserve">сь с этим включением. Стороны договорились в связи с этим включить конкретные исключения в отношении применения и производства. Лишь немногие Стороны воспользовались этим исключением. Это означает, что производство и применение декабромдифенилового эфира продолжаются и что можно ожидать продолжения торговли им, хотя ее объем в настоящее время должен быть существенно сокращен. </w:t>
      </w:r>
    </w:p>
    <w:p w:rsidR="00E35059" w:rsidRPr="00337F96" w:rsidRDefault="00E35059" w:rsidP="00E35059">
      <w:pPr>
        <w:spacing w:after="120"/>
        <w:ind w:left="1247"/>
      </w:pPr>
      <w:r>
        <w:t>124.</w:t>
      </w:r>
      <w:r>
        <w:tab/>
      </w:r>
      <w:r w:rsidRPr="00337F96">
        <w:t>Таким образом, Комитет подтверждает соответствие критерию, изложенному в пункте</w:t>
      </w:r>
      <w:r>
        <w:t> </w:t>
      </w:r>
      <w:r w:rsidRPr="00337F96">
        <w:t>c) iv).</w:t>
      </w:r>
    </w:p>
    <w:p w:rsidR="00E35059" w:rsidRPr="00337F96" w:rsidRDefault="00E35059" w:rsidP="00E35059">
      <w:pPr>
        <w:spacing w:after="120"/>
        <w:ind w:left="1247"/>
      </w:pPr>
      <w:r>
        <w:t>125.</w:t>
      </w:r>
      <w:r>
        <w:tab/>
      </w:r>
      <w:r w:rsidRPr="00337F96">
        <w:t>Комитет подтверждает соответствие критериям, изложенным в пункте c) приложения II.</w:t>
      </w:r>
    </w:p>
    <w:p w:rsidR="00E35059" w:rsidRPr="006B1921" w:rsidRDefault="00E35059" w:rsidP="00E35059">
      <w:pPr>
        <w:keepNext/>
        <w:keepLines/>
        <w:tabs>
          <w:tab w:val="right" w:pos="851"/>
        </w:tabs>
        <w:spacing w:after="120"/>
        <w:ind w:left="1247" w:right="284" w:hanging="1247"/>
        <w:rPr>
          <w:b/>
          <w:bCs/>
        </w:rPr>
      </w:pPr>
      <w:r w:rsidRPr="006B1921">
        <w:rPr>
          <w:b/>
          <w:bCs/>
        </w:rPr>
        <w:lastRenderedPageBreak/>
        <w:tab/>
        <w:t>e)</w:t>
      </w:r>
      <w:r w:rsidRPr="006B1921">
        <w:rPr>
          <w:b/>
          <w:bCs/>
        </w:rPr>
        <w:tab/>
        <w:t>Критерий, содержащийся в пункте d) приложения II</w:t>
      </w:r>
    </w:p>
    <w:p w:rsidR="00E35059" w:rsidRPr="00492D7F" w:rsidRDefault="00E35059" w:rsidP="00E35059">
      <w:pPr>
        <w:keepNext/>
        <w:keepLines/>
        <w:spacing w:after="120"/>
        <w:ind w:left="1247" w:firstLine="624"/>
        <w:rPr>
          <w:i/>
          <w:iCs/>
        </w:rPr>
      </w:pPr>
      <w:r w:rsidRPr="00492D7F">
        <w:rPr>
          <w:i/>
          <w:iCs/>
        </w:rPr>
        <w:t>d)</w:t>
      </w:r>
      <w:r w:rsidRPr="00492D7F">
        <w:rPr>
          <w:i/>
          <w:iCs/>
        </w:rPr>
        <w:tab/>
        <w:t>учитывает, что преднамеренное неправильное использование не является само по себе достаточным основанием для включения химического вещества в приложение III.</w:t>
      </w:r>
    </w:p>
    <w:p w:rsidR="00E35059" w:rsidRPr="00337F96" w:rsidRDefault="00E35059" w:rsidP="00E35059">
      <w:pPr>
        <w:spacing w:after="120"/>
        <w:ind w:left="1247"/>
      </w:pPr>
      <w:r>
        <w:t>126.</w:t>
      </w:r>
      <w:r>
        <w:tab/>
      </w:r>
      <w:r w:rsidRPr="00337F96">
        <w:t>В уведомлении или сопроводительной документации отсутствует указание на то, что причиной для принятия данного регламентационного постановления послужили опасения по поводу преднамеренного неправильного применения.</w:t>
      </w:r>
    </w:p>
    <w:p w:rsidR="00E35059" w:rsidRPr="00337F96" w:rsidRDefault="00E35059" w:rsidP="00E35059">
      <w:pPr>
        <w:spacing w:after="120"/>
        <w:ind w:left="1247"/>
      </w:pPr>
      <w:r>
        <w:t>127.</w:t>
      </w:r>
      <w:r>
        <w:tab/>
      </w:r>
      <w:r w:rsidRPr="00337F96">
        <w:t>На основании вышеуказанного пункта Комитет подтверждает соответствие критерию, изложенному в пункте d) приложения II.</w:t>
      </w:r>
    </w:p>
    <w:p w:rsidR="00E35059" w:rsidRPr="006B1921" w:rsidRDefault="00E35059" w:rsidP="00E35059">
      <w:pPr>
        <w:tabs>
          <w:tab w:val="right" w:pos="851"/>
        </w:tabs>
        <w:spacing w:after="120"/>
        <w:ind w:left="1247" w:right="284" w:hanging="1247"/>
        <w:rPr>
          <w:b/>
          <w:bCs/>
        </w:rPr>
      </w:pPr>
      <w:r w:rsidRPr="006B1921">
        <w:rPr>
          <w:b/>
          <w:bCs/>
        </w:rPr>
        <w:tab/>
        <w:t>f)</w:t>
      </w:r>
      <w:r w:rsidRPr="006B1921">
        <w:rPr>
          <w:b/>
          <w:bCs/>
        </w:rPr>
        <w:tab/>
        <w:t>Заключение</w:t>
      </w:r>
    </w:p>
    <w:p w:rsidR="00E35059" w:rsidRPr="00337F96" w:rsidRDefault="00E35059" w:rsidP="00E35059">
      <w:pPr>
        <w:spacing w:after="240"/>
        <w:ind w:left="1247"/>
      </w:pPr>
      <w:r>
        <w:t>128.</w:t>
      </w:r>
      <w:r>
        <w:tab/>
      </w:r>
      <w:r w:rsidRPr="00337F96">
        <w:t>Комитет делает заключение, что представленное Канадой уведомление об окончательном регламентационном постановлении отвечает критериям, изложенным в приложении II к Конвенции.</w:t>
      </w:r>
    </w:p>
    <w:p w:rsidR="00E35059" w:rsidRPr="00492D7F" w:rsidRDefault="00E35059" w:rsidP="00E35059">
      <w:pPr>
        <w:tabs>
          <w:tab w:val="right" w:pos="851"/>
        </w:tabs>
        <w:spacing w:after="120"/>
        <w:ind w:left="1247" w:right="284" w:hanging="1247"/>
        <w:rPr>
          <w:b/>
          <w:bCs/>
          <w:sz w:val="28"/>
          <w:szCs w:val="28"/>
        </w:rPr>
      </w:pPr>
      <w:r w:rsidRPr="00492D7F">
        <w:rPr>
          <w:b/>
          <w:bCs/>
          <w:sz w:val="28"/>
          <w:szCs w:val="28"/>
        </w:rPr>
        <w:tab/>
        <w:t>IV.</w:t>
      </w:r>
      <w:r w:rsidRPr="00492D7F">
        <w:rPr>
          <w:b/>
          <w:bCs/>
          <w:sz w:val="28"/>
          <w:szCs w:val="28"/>
        </w:rPr>
        <w:tab/>
        <w:t>Заключение</w:t>
      </w:r>
    </w:p>
    <w:p w:rsidR="00E35059" w:rsidRPr="00337F96" w:rsidRDefault="00E35059" w:rsidP="00E35059">
      <w:pPr>
        <w:spacing w:after="120"/>
        <w:ind w:left="1247"/>
      </w:pPr>
      <w:r>
        <w:t>129.</w:t>
      </w:r>
      <w:r>
        <w:tab/>
      </w:r>
      <w:r w:rsidRPr="00337F96">
        <w:t>Комитет делает заключение, что представленные Японией, Норвегией и Канадой уведомления об окончательных регламентационных постановлениях отвечают критериям, изложенным в приложении II к Конвенции.</w:t>
      </w:r>
    </w:p>
    <w:p w:rsidR="00E35059" w:rsidRPr="00337F96" w:rsidRDefault="00E35059" w:rsidP="00E35059">
      <w:pPr>
        <w:spacing w:after="240"/>
        <w:ind w:left="1247"/>
      </w:pPr>
      <w:r>
        <w:t>130.</w:t>
      </w:r>
      <w:r>
        <w:tab/>
      </w:r>
      <w:r w:rsidRPr="00337F96">
        <w:t>Комитет также делает заключение, что окончательные регламентационные постановления, принятые Японией, Норвегией и Канадой, составляют достаточное основание для включения декабромдифенилового эфира в приложение III к Конвенции в категории «промышленные химические вещества» и что на основе этих уведомлений необходимо подготовить проект документа для содействия принятию решения.</w:t>
      </w:r>
    </w:p>
    <w:p w:rsidR="00F935A6" w:rsidRDefault="00E35059" w:rsidP="00E35059">
      <w:r w:rsidRPr="00462EDE">
        <w:rPr>
          <w:b/>
          <w:bCs/>
          <w:sz w:val="28"/>
          <w:szCs w:val="28"/>
        </w:rPr>
        <w:tab/>
      </w:r>
      <w:bookmarkStart w:id="0" w:name="_GoBack"/>
      <w:bookmarkEnd w:id="0"/>
    </w:p>
    <w:sectPr w:rsidR="00F935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4829" w:rsidRDefault="00E44829" w:rsidP="00E35059">
      <w:r>
        <w:separator/>
      </w:r>
    </w:p>
  </w:endnote>
  <w:endnote w:type="continuationSeparator" w:id="0">
    <w:p w:rsidR="00E44829" w:rsidRDefault="00E44829" w:rsidP="00E35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4829" w:rsidRDefault="00E44829" w:rsidP="00E35059">
      <w:r>
        <w:separator/>
      </w:r>
    </w:p>
  </w:footnote>
  <w:footnote w:type="continuationSeparator" w:id="0">
    <w:p w:rsidR="00E44829" w:rsidRDefault="00E44829" w:rsidP="00E35059">
      <w:r>
        <w:continuationSeparator/>
      </w:r>
    </w:p>
  </w:footnote>
  <w:footnote w:id="1">
    <w:p w:rsidR="00E35059" w:rsidRPr="001D0767" w:rsidRDefault="00E35059" w:rsidP="00E35059">
      <w:pPr>
        <w:pStyle w:val="NormalNonumber"/>
        <w:spacing w:before="20" w:after="40"/>
        <w:rPr>
          <w:sz w:val="18"/>
          <w:szCs w:val="18"/>
        </w:rPr>
      </w:pPr>
      <w:r w:rsidRPr="001D0767">
        <w:rPr>
          <w:rStyle w:val="FootnoteReference"/>
          <w:sz w:val="18"/>
          <w:lang w:val="ru-RU"/>
        </w:rPr>
        <w:footnoteRef/>
      </w:r>
      <w:r w:rsidRPr="00687F72">
        <w:rPr>
          <w:sz w:val="18"/>
          <w:szCs w:val="18"/>
        </w:rPr>
        <w:tab/>
      </w:r>
      <w:r w:rsidRPr="001D0767">
        <w:rPr>
          <w:sz w:val="18"/>
          <w:szCs w:val="18"/>
          <w:lang w:val="ru-RU"/>
        </w:rPr>
        <w:t>См</w:t>
      </w:r>
      <w:r w:rsidRPr="00687F72">
        <w:rPr>
          <w:sz w:val="18"/>
          <w:szCs w:val="18"/>
        </w:rPr>
        <w:t>. UNEP/FAO/RC/CRC.15/5.</w:t>
      </w:r>
    </w:p>
  </w:footnote>
  <w:footnote w:id="2">
    <w:p w:rsidR="00E35059" w:rsidRPr="00687F72" w:rsidRDefault="00E35059" w:rsidP="00E35059">
      <w:pPr>
        <w:pStyle w:val="FootnoteText"/>
        <w:spacing w:before="20" w:after="40"/>
        <w:ind w:left="1247"/>
        <w:rPr>
          <w:sz w:val="18"/>
          <w:szCs w:val="18"/>
          <w:lang w:val="en-GB"/>
        </w:rPr>
      </w:pPr>
      <w:r w:rsidRPr="001D0767">
        <w:rPr>
          <w:rStyle w:val="FootnoteReference"/>
          <w:sz w:val="18"/>
        </w:rPr>
        <w:footnoteRef/>
      </w:r>
      <w:r w:rsidRPr="00687F72">
        <w:rPr>
          <w:sz w:val="18"/>
          <w:szCs w:val="18"/>
          <w:lang w:val="en-GB"/>
        </w:rPr>
        <w:tab/>
        <w:t>UNEP/FAO/RC/CRC.15/7.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5059"/>
    <w:rsid w:val="00E35059"/>
    <w:rsid w:val="00E44829"/>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9CA29C-FD6D-4F2F-A913-66FB4B443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5059"/>
    <w:pPr>
      <w:spacing w:after="0" w:line="240" w:lineRule="auto"/>
    </w:pPr>
    <w:rPr>
      <w:rFonts w:ascii="Times New Roman" w:eastAsia="Times New Roman" w:hAnsi="Times New Roman" w:cs="Times New Roman"/>
      <w:sz w:val="20"/>
      <w:szCs w:val="20"/>
      <w:lang w:val="ru-RU" w:eastAsia="ru-RU" w:bidi="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Geneva 9,Font: Geneva 9,Boston 10,f,93,single space,Footnote Text Rail EIS,ft,Char,footnote3,Footnotes,Footnote ak,fn cafc,Footnotes Char Char,Footnote Text Char Char,fn Char Char,Footnote Text Char Char Char Char,Footnote Text1,DNV-FT"/>
    <w:basedOn w:val="Normal"/>
    <w:link w:val="FootnoteTextChar"/>
    <w:rsid w:val="00E35059"/>
  </w:style>
  <w:style w:type="character" w:customStyle="1" w:styleId="FootnoteTextChar">
    <w:name w:val="Footnote Text Char"/>
    <w:aliases w:val="Geneva 9 Char,Font: Geneva 9 Char,Boston 10 Char,f Char,93 Char,single space Char,Footnote Text Rail EIS Char,ft Char,Char Char,footnote3 Char,Footnotes Char,Footnote ak Char,fn cafc Char,Footnotes Char Char Char,fn Char Char Char"/>
    <w:basedOn w:val="DefaultParagraphFont"/>
    <w:link w:val="FootnoteText"/>
    <w:rsid w:val="00E35059"/>
    <w:rPr>
      <w:rFonts w:ascii="Times New Roman" w:eastAsia="Times New Roman" w:hAnsi="Times New Roman" w:cs="Times New Roman"/>
      <w:sz w:val="20"/>
      <w:szCs w:val="20"/>
      <w:lang w:val="ru-RU" w:eastAsia="ru-RU" w:bidi="ru-RU"/>
    </w:rPr>
  </w:style>
  <w:style w:type="character" w:styleId="FootnoteReference">
    <w:name w:val="footnote reference"/>
    <w:aliases w:val="16 Point,Superscript 6 Point,ftref,(Ref. de nota al pie),number,SUPERS,Footnote Reference Superscript"/>
    <w:rsid w:val="00E35059"/>
    <w:rPr>
      <w:vertAlign w:val="superscript"/>
    </w:rPr>
  </w:style>
  <w:style w:type="paragraph" w:customStyle="1" w:styleId="NormalNonumber">
    <w:name w:val="Normal_No_number"/>
    <w:basedOn w:val="Normal"/>
    <w:rsid w:val="00E35059"/>
    <w:pPr>
      <w:spacing w:after="120"/>
      <w:ind w:left="1247"/>
    </w:pPr>
    <w:rPr>
      <w:sz w:val="22"/>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8934</Words>
  <Characters>50927</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2020-01-06T10:38:00Z</dcterms:created>
  <dcterms:modified xsi:type="dcterms:W3CDTF">2020-01-06T10:38:00Z</dcterms:modified>
</cp:coreProperties>
</file>